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09DD" w14:textId="77777777" w:rsidR="00F377F0" w:rsidRPr="00D95D29" w:rsidRDefault="00F377F0" w:rsidP="00F377F0">
      <w:pPr>
        <w:jc w:val="center"/>
        <w:rPr>
          <w:rFonts w:ascii="Garamond" w:hAnsi="Garamond"/>
          <w:b/>
          <w:sz w:val="24"/>
          <w:szCs w:val="24"/>
          <w:u w:val="single"/>
        </w:rPr>
      </w:pPr>
      <w:r w:rsidRPr="00D95D29">
        <w:rPr>
          <w:rFonts w:ascii="Garamond" w:hAnsi="Garamond"/>
          <w:b/>
          <w:sz w:val="24"/>
          <w:szCs w:val="24"/>
          <w:u w:val="single"/>
        </w:rPr>
        <w:t>Minutes of Meeting</w:t>
      </w:r>
    </w:p>
    <w:p w14:paraId="1BB7A019" w14:textId="439A5EEA" w:rsidR="00F377F0" w:rsidRPr="00D95D29" w:rsidRDefault="00F377F0" w:rsidP="00F377F0">
      <w:pPr>
        <w:jc w:val="center"/>
        <w:rPr>
          <w:rFonts w:ascii="Garamond" w:hAnsi="Garamond"/>
          <w:b/>
          <w:sz w:val="24"/>
          <w:szCs w:val="24"/>
          <w:u w:val="single"/>
        </w:rPr>
      </w:pPr>
      <w:r w:rsidRPr="00D95D29">
        <w:rPr>
          <w:rFonts w:ascii="Garamond" w:hAnsi="Garamond"/>
          <w:b/>
          <w:sz w:val="24"/>
          <w:szCs w:val="24"/>
          <w:u w:val="single"/>
        </w:rPr>
        <w:t xml:space="preserve">Monday </w:t>
      </w:r>
      <w:r w:rsidR="00882A99">
        <w:rPr>
          <w:rFonts w:ascii="Garamond" w:hAnsi="Garamond"/>
          <w:b/>
          <w:sz w:val="24"/>
          <w:szCs w:val="24"/>
          <w:u w:val="single"/>
        </w:rPr>
        <w:t>7</w:t>
      </w:r>
      <w:r w:rsidR="00882A99" w:rsidRPr="00882A99">
        <w:rPr>
          <w:rFonts w:ascii="Garamond" w:hAnsi="Garamond"/>
          <w:b/>
          <w:sz w:val="24"/>
          <w:szCs w:val="24"/>
          <w:u w:val="single"/>
          <w:vertAlign w:val="superscript"/>
        </w:rPr>
        <w:t>th</w:t>
      </w:r>
      <w:r w:rsidR="00882A99">
        <w:rPr>
          <w:rFonts w:ascii="Garamond" w:hAnsi="Garamond"/>
          <w:b/>
          <w:sz w:val="24"/>
          <w:szCs w:val="24"/>
          <w:u w:val="single"/>
        </w:rPr>
        <w:t xml:space="preserve"> November</w:t>
      </w:r>
      <w:r w:rsidRPr="00D95D29">
        <w:rPr>
          <w:rFonts w:ascii="Garamond" w:hAnsi="Garamond"/>
          <w:b/>
          <w:sz w:val="24"/>
          <w:szCs w:val="24"/>
          <w:u w:val="single"/>
        </w:rPr>
        <w:t xml:space="preserve"> 202</w:t>
      </w:r>
      <w:r w:rsidR="00E54AA2">
        <w:rPr>
          <w:rFonts w:ascii="Garamond" w:hAnsi="Garamond"/>
          <w:b/>
          <w:sz w:val="24"/>
          <w:szCs w:val="24"/>
          <w:u w:val="single"/>
        </w:rPr>
        <w:t>2</w:t>
      </w:r>
      <w:r w:rsidR="00D95D29" w:rsidRPr="00D95D29">
        <w:rPr>
          <w:rFonts w:ascii="Garamond" w:hAnsi="Garamond"/>
          <w:b/>
          <w:sz w:val="24"/>
          <w:szCs w:val="24"/>
          <w:u w:val="single"/>
        </w:rPr>
        <w:t xml:space="preserve">, </w:t>
      </w:r>
      <w:r w:rsidRPr="00D95D29">
        <w:rPr>
          <w:rFonts w:ascii="Garamond" w:hAnsi="Garamond"/>
          <w:b/>
          <w:sz w:val="24"/>
          <w:szCs w:val="24"/>
          <w:u w:val="single"/>
        </w:rPr>
        <w:t>7.30pm</w:t>
      </w:r>
    </w:p>
    <w:p w14:paraId="3D421B0C" w14:textId="7A048303" w:rsidR="00F377F0" w:rsidRPr="00417E59" w:rsidRDefault="00F377F0" w:rsidP="00F377F0">
      <w:pPr>
        <w:jc w:val="center"/>
        <w:rPr>
          <w:rFonts w:ascii="Garamond" w:hAnsi="Garamond"/>
          <w:b/>
          <w:sz w:val="24"/>
          <w:szCs w:val="24"/>
        </w:rPr>
      </w:pPr>
      <w:r>
        <w:rPr>
          <w:rFonts w:ascii="Garamond" w:hAnsi="Garamond"/>
          <w:b/>
          <w:sz w:val="24"/>
          <w:szCs w:val="24"/>
        </w:rPr>
        <w:t>Wetwang Community Hall</w:t>
      </w:r>
    </w:p>
    <w:p w14:paraId="3060E5B7" w14:textId="77777777" w:rsidR="00F377F0" w:rsidRDefault="00CA30C9" w:rsidP="00A21E75">
      <w:pPr>
        <w:rPr>
          <w:rFonts w:ascii="Garamond" w:hAnsi="Garamond"/>
          <w:sz w:val="24"/>
          <w:szCs w:val="24"/>
        </w:rPr>
      </w:pPr>
      <w:r w:rsidRPr="00417E59">
        <w:rPr>
          <w:rFonts w:ascii="Garamond" w:hAnsi="Garamond"/>
          <w:sz w:val="24"/>
          <w:szCs w:val="24"/>
        </w:rPr>
        <w:t xml:space="preserve">Present: </w:t>
      </w:r>
    </w:p>
    <w:p w14:paraId="7B79DFF7" w14:textId="6530D0DF" w:rsidR="00F377F0" w:rsidRDefault="00F377F0" w:rsidP="00A21E75">
      <w:pPr>
        <w:rPr>
          <w:rFonts w:ascii="Garamond" w:hAnsi="Garamond"/>
          <w:sz w:val="24"/>
          <w:szCs w:val="24"/>
        </w:rPr>
      </w:pPr>
      <w:r>
        <w:rPr>
          <w:rFonts w:ascii="Garamond" w:hAnsi="Garamond"/>
          <w:sz w:val="24"/>
          <w:szCs w:val="24"/>
        </w:rPr>
        <w:t xml:space="preserve">CHAIR: </w:t>
      </w:r>
      <w:r w:rsidR="00CA30C9" w:rsidRPr="00417E59">
        <w:rPr>
          <w:rFonts w:ascii="Garamond" w:hAnsi="Garamond"/>
          <w:sz w:val="24"/>
          <w:szCs w:val="24"/>
        </w:rPr>
        <w:t>Cou</w:t>
      </w:r>
      <w:r w:rsidR="008F7902">
        <w:rPr>
          <w:rFonts w:ascii="Garamond" w:hAnsi="Garamond"/>
          <w:sz w:val="24"/>
          <w:szCs w:val="24"/>
        </w:rPr>
        <w:t>ncillor Janette Hayes</w:t>
      </w:r>
    </w:p>
    <w:p w14:paraId="1CC9DD8B" w14:textId="232C18DA" w:rsidR="008F7902" w:rsidRDefault="008F7902" w:rsidP="00A21E75">
      <w:pPr>
        <w:rPr>
          <w:rFonts w:ascii="Garamond" w:hAnsi="Garamond"/>
          <w:sz w:val="24"/>
          <w:szCs w:val="24"/>
        </w:rPr>
      </w:pPr>
      <w:r>
        <w:rPr>
          <w:rFonts w:ascii="Garamond" w:hAnsi="Garamond"/>
          <w:sz w:val="24"/>
          <w:szCs w:val="24"/>
        </w:rPr>
        <w:t>V</w:t>
      </w:r>
      <w:r w:rsidR="00774167">
        <w:rPr>
          <w:rFonts w:ascii="Garamond" w:hAnsi="Garamond"/>
          <w:sz w:val="24"/>
          <w:szCs w:val="24"/>
        </w:rPr>
        <w:t>ICE CHAIR: Councillor Anthony Granville-Fall</w:t>
      </w:r>
    </w:p>
    <w:p w14:paraId="6F27E86A" w14:textId="798DFD89" w:rsidR="00F377F0" w:rsidRDefault="00F377F0" w:rsidP="00A21E75">
      <w:pPr>
        <w:rPr>
          <w:rFonts w:ascii="Garamond" w:hAnsi="Garamond"/>
          <w:sz w:val="24"/>
          <w:szCs w:val="24"/>
        </w:rPr>
      </w:pPr>
      <w:r>
        <w:rPr>
          <w:rFonts w:ascii="Garamond" w:hAnsi="Garamond"/>
          <w:sz w:val="24"/>
          <w:szCs w:val="24"/>
        </w:rPr>
        <w:t xml:space="preserve">COUNCILLORS: </w:t>
      </w:r>
      <w:r w:rsidR="003F44B0">
        <w:rPr>
          <w:rFonts w:ascii="Garamond" w:hAnsi="Garamond"/>
          <w:sz w:val="24"/>
          <w:szCs w:val="24"/>
        </w:rPr>
        <w:t xml:space="preserve">Charlotte Dixon, </w:t>
      </w:r>
      <w:r w:rsidR="00DC213A">
        <w:rPr>
          <w:rFonts w:ascii="Garamond" w:hAnsi="Garamond"/>
          <w:sz w:val="24"/>
          <w:szCs w:val="24"/>
        </w:rPr>
        <w:t>Lewis Clark,</w:t>
      </w:r>
      <w:r w:rsidR="00592FA2">
        <w:rPr>
          <w:rFonts w:ascii="Garamond" w:hAnsi="Garamond"/>
          <w:sz w:val="24"/>
          <w:szCs w:val="24"/>
        </w:rPr>
        <w:t xml:space="preserve"> </w:t>
      </w:r>
      <w:r w:rsidR="00747748">
        <w:rPr>
          <w:rFonts w:ascii="Garamond" w:hAnsi="Garamond"/>
          <w:sz w:val="24"/>
          <w:szCs w:val="24"/>
        </w:rPr>
        <w:t xml:space="preserve">Christopher Smith, </w:t>
      </w:r>
      <w:r w:rsidR="00592FA2">
        <w:rPr>
          <w:rFonts w:ascii="Garamond" w:hAnsi="Garamond"/>
          <w:sz w:val="24"/>
          <w:szCs w:val="24"/>
        </w:rPr>
        <w:t>Brenda Taylor</w:t>
      </w:r>
      <w:r w:rsidR="00747748">
        <w:rPr>
          <w:rFonts w:ascii="Garamond" w:hAnsi="Garamond"/>
          <w:sz w:val="24"/>
          <w:szCs w:val="24"/>
        </w:rPr>
        <w:t>, Nigel Taylor</w:t>
      </w:r>
      <w:r w:rsidR="00DC213A">
        <w:rPr>
          <w:rFonts w:ascii="Garamond" w:hAnsi="Garamond"/>
          <w:sz w:val="24"/>
          <w:szCs w:val="24"/>
        </w:rPr>
        <w:t xml:space="preserve"> </w:t>
      </w:r>
      <w:r w:rsidR="003F44B0">
        <w:rPr>
          <w:rFonts w:ascii="Garamond" w:hAnsi="Garamond"/>
          <w:sz w:val="24"/>
          <w:szCs w:val="24"/>
        </w:rPr>
        <w:t>and Frank Wilson.</w:t>
      </w:r>
      <w:r w:rsidR="00DD4607">
        <w:rPr>
          <w:rFonts w:ascii="Garamond" w:hAnsi="Garamond"/>
          <w:sz w:val="24"/>
          <w:szCs w:val="24"/>
        </w:rPr>
        <w:t xml:space="preserve"> </w:t>
      </w:r>
    </w:p>
    <w:p w14:paraId="42521A70" w14:textId="17328096" w:rsidR="00D95D29" w:rsidRPr="00417E59" w:rsidRDefault="00F377F0" w:rsidP="00A21E75">
      <w:pPr>
        <w:rPr>
          <w:rFonts w:ascii="Garamond" w:hAnsi="Garamond"/>
          <w:sz w:val="24"/>
          <w:szCs w:val="24"/>
        </w:rPr>
      </w:pPr>
      <w:r>
        <w:rPr>
          <w:rFonts w:ascii="Garamond" w:hAnsi="Garamond"/>
          <w:sz w:val="24"/>
          <w:szCs w:val="24"/>
        </w:rPr>
        <w:t>Responsible Finance Officer and Clerk to the Parish Council</w:t>
      </w:r>
      <w:r w:rsidR="00146527" w:rsidRPr="005832AA">
        <w:rPr>
          <w:rFonts w:ascii="Garamond" w:hAnsi="Garamond"/>
          <w:sz w:val="24"/>
          <w:szCs w:val="24"/>
        </w:rPr>
        <w:t>: S</w:t>
      </w:r>
      <w:r>
        <w:rPr>
          <w:rFonts w:ascii="Garamond" w:hAnsi="Garamond"/>
          <w:sz w:val="24"/>
          <w:szCs w:val="24"/>
        </w:rPr>
        <w:t>uzanne</w:t>
      </w:r>
      <w:r w:rsidR="00146527" w:rsidRPr="005832AA">
        <w:rPr>
          <w:rFonts w:ascii="Garamond" w:hAnsi="Garamond"/>
          <w:sz w:val="24"/>
          <w:szCs w:val="24"/>
        </w:rPr>
        <w:t xml:space="preserve"> Taylor</w:t>
      </w:r>
      <w:r w:rsidR="00146527" w:rsidRPr="00417E59">
        <w:rPr>
          <w:rFonts w:ascii="Garamond" w:hAnsi="Garamond"/>
          <w:sz w:val="24"/>
          <w:szCs w:val="24"/>
        </w:rPr>
        <w:t xml:space="preserve"> </w:t>
      </w:r>
      <w:r>
        <w:rPr>
          <w:rFonts w:ascii="Garamond" w:hAnsi="Garamond"/>
          <w:sz w:val="24"/>
          <w:szCs w:val="24"/>
        </w:rPr>
        <w:t>ILCA</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8146"/>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AD08E1">
              <w:rPr>
                <w:rFonts w:ascii="Garamond" w:hAnsi="Garamond"/>
                <w:b/>
                <w:sz w:val="24"/>
                <w:szCs w:val="24"/>
              </w:rPr>
              <w:t>Public Forum</w:t>
            </w:r>
          </w:p>
        </w:tc>
        <w:tc>
          <w:tcPr>
            <w:tcW w:w="7899" w:type="dxa"/>
          </w:tcPr>
          <w:p w14:paraId="305066E9" w14:textId="01382A18" w:rsidR="00C226A4" w:rsidRPr="00F30B23" w:rsidRDefault="00432688" w:rsidP="006C18D2">
            <w:pPr>
              <w:rPr>
                <w:rFonts w:ascii="Garamond" w:hAnsi="Garamond"/>
                <w:sz w:val="24"/>
                <w:szCs w:val="24"/>
              </w:rPr>
            </w:pPr>
            <w:r>
              <w:rPr>
                <w:rFonts w:ascii="Garamond" w:hAnsi="Garamond"/>
                <w:sz w:val="24"/>
                <w:szCs w:val="24"/>
              </w:rPr>
              <w:t xml:space="preserve">One member of the public attended the meeting to </w:t>
            </w:r>
            <w:r w:rsidR="00146241">
              <w:rPr>
                <w:rFonts w:ascii="Garamond" w:hAnsi="Garamond"/>
                <w:sz w:val="24"/>
                <w:szCs w:val="24"/>
              </w:rPr>
              <w:t>raise the issue of dog fouling on the verge of Weeton Drive. It was agreed that Councillor Clark would use the stencil when weather permits and an article on how to report dog fouling to ERYC would be included within the next newsletter.</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tcPr>
          <w:p w14:paraId="1BFFF2E4" w14:textId="77777777" w:rsidR="00BD2AFB" w:rsidRDefault="00BD2AFB" w:rsidP="00E73136">
            <w:pPr>
              <w:rPr>
                <w:rFonts w:ascii="Garamond" w:hAnsi="Garamond"/>
                <w:sz w:val="24"/>
                <w:szCs w:val="24"/>
              </w:rPr>
            </w:pPr>
          </w:p>
          <w:p w14:paraId="24A14ED8" w14:textId="61A3F47A" w:rsidR="00E73136" w:rsidRDefault="00747748" w:rsidP="00747748">
            <w:pPr>
              <w:rPr>
                <w:rFonts w:ascii="Garamond" w:hAnsi="Garamond"/>
                <w:sz w:val="24"/>
                <w:szCs w:val="24"/>
              </w:rPr>
            </w:pPr>
            <w:r>
              <w:rPr>
                <w:rFonts w:ascii="Garamond" w:hAnsi="Garamond"/>
                <w:sz w:val="24"/>
                <w:szCs w:val="24"/>
              </w:rPr>
              <w:t>It was noted that a speed camera had been present in the village over the weekend.</w:t>
            </w:r>
          </w:p>
          <w:p w14:paraId="7449D51C" w14:textId="36D1AB31" w:rsidR="00747748" w:rsidRPr="00417E59" w:rsidRDefault="00747748" w:rsidP="00747748">
            <w:pPr>
              <w:rPr>
                <w:rFonts w:ascii="Garamond" w:hAnsi="Garamond"/>
                <w:sz w:val="24"/>
                <w:szCs w:val="24"/>
              </w:rPr>
            </w:pPr>
          </w:p>
        </w:tc>
      </w:tr>
      <w:tr w:rsidR="00A21E75" w:rsidRPr="00417E59" w14:paraId="00F89772" w14:textId="77777777" w:rsidTr="00E96A30">
        <w:trPr>
          <w:trHeight w:val="288"/>
        </w:trPr>
        <w:tc>
          <w:tcPr>
            <w:tcW w:w="1394" w:type="dxa"/>
          </w:tcPr>
          <w:p w14:paraId="394D3835" w14:textId="46688E1F" w:rsidR="00A21E75" w:rsidRPr="00417E59" w:rsidRDefault="004C6C15" w:rsidP="0006000B">
            <w:pPr>
              <w:rPr>
                <w:rFonts w:ascii="Garamond" w:hAnsi="Garamond"/>
                <w:b/>
                <w:sz w:val="24"/>
                <w:szCs w:val="24"/>
              </w:rPr>
            </w:pPr>
            <w:r>
              <w:rPr>
                <w:rFonts w:ascii="Garamond" w:hAnsi="Garamond"/>
                <w:b/>
                <w:sz w:val="24"/>
                <w:szCs w:val="24"/>
              </w:rPr>
              <w:t>105</w:t>
            </w:r>
            <w:r w:rsidR="00BE6000" w:rsidRPr="008A5A84">
              <w:rPr>
                <w:rFonts w:ascii="Garamond" w:hAnsi="Garamond"/>
                <w:b/>
                <w:sz w:val="24"/>
                <w:szCs w:val="24"/>
              </w:rPr>
              <w:t>/2</w:t>
            </w:r>
            <w:r w:rsidR="00E54AA2">
              <w:rPr>
                <w:rFonts w:ascii="Garamond" w:hAnsi="Garamond"/>
                <w:b/>
                <w:sz w:val="24"/>
                <w:szCs w:val="24"/>
              </w:rPr>
              <w:t>2</w:t>
            </w:r>
          </w:p>
        </w:tc>
        <w:tc>
          <w:tcPr>
            <w:tcW w:w="7899" w:type="dxa"/>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1BB75879" w:rsidR="00A21E75" w:rsidRPr="00417E59" w:rsidRDefault="004C6C15" w:rsidP="0006000B">
            <w:pPr>
              <w:rPr>
                <w:rFonts w:ascii="Garamond" w:hAnsi="Garamond"/>
                <w:b/>
                <w:sz w:val="24"/>
                <w:szCs w:val="24"/>
              </w:rPr>
            </w:pPr>
            <w:r>
              <w:rPr>
                <w:rFonts w:ascii="Garamond" w:hAnsi="Garamond"/>
                <w:b/>
                <w:sz w:val="24"/>
                <w:szCs w:val="24"/>
              </w:rPr>
              <w:t>106</w:t>
            </w:r>
            <w:r w:rsidR="00BE6000">
              <w:rPr>
                <w:rFonts w:ascii="Garamond" w:hAnsi="Garamond"/>
                <w:b/>
                <w:sz w:val="24"/>
                <w:szCs w:val="24"/>
              </w:rPr>
              <w:t>/2</w:t>
            </w:r>
            <w:r w:rsidR="00E54AA2">
              <w:rPr>
                <w:rFonts w:ascii="Garamond" w:hAnsi="Garamond"/>
                <w:b/>
                <w:sz w:val="24"/>
                <w:szCs w:val="24"/>
              </w:rPr>
              <w:t>2</w:t>
            </w:r>
          </w:p>
        </w:tc>
        <w:tc>
          <w:tcPr>
            <w:tcW w:w="7899" w:type="dxa"/>
          </w:tcPr>
          <w:p w14:paraId="5415369B" w14:textId="43235E05" w:rsidR="00A21E75"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747748">
              <w:rPr>
                <w:rFonts w:ascii="Garamond" w:hAnsi="Garamond"/>
                <w:sz w:val="24"/>
                <w:szCs w:val="24"/>
              </w:rPr>
              <w:t>All members of the Parish Council were present.</w:t>
            </w:r>
          </w:p>
          <w:p w14:paraId="4CDCACFA" w14:textId="77777777" w:rsidR="00AC6E11" w:rsidRPr="00417E59" w:rsidRDefault="00AC6E11" w:rsidP="00EB03F2">
            <w:pPr>
              <w:rPr>
                <w:rFonts w:ascii="Garamond" w:hAnsi="Garamond"/>
                <w:sz w:val="24"/>
                <w:szCs w:val="24"/>
              </w:rPr>
            </w:pPr>
          </w:p>
        </w:tc>
      </w:tr>
      <w:tr w:rsidR="00A21E75" w:rsidRPr="00417E59" w14:paraId="50C4C1CA" w14:textId="77777777" w:rsidTr="00EF7047">
        <w:trPr>
          <w:trHeight w:val="386"/>
        </w:trPr>
        <w:tc>
          <w:tcPr>
            <w:tcW w:w="1394" w:type="dxa"/>
          </w:tcPr>
          <w:p w14:paraId="0E01F042" w14:textId="0C7FC4FF" w:rsidR="00A21E75" w:rsidRPr="00417E59" w:rsidRDefault="004C6C15" w:rsidP="0006000B">
            <w:pPr>
              <w:rPr>
                <w:rFonts w:ascii="Garamond" w:hAnsi="Garamond"/>
                <w:b/>
                <w:sz w:val="24"/>
                <w:szCs w:val="24"/>
              </w:rPr>
            </w:pPr>
            <w:r>
              <w:rPr>
                <w:rFonts w:ascii="Garamond" w:hAnsi="Garamond"/>
                <w:b/>
                <w:sz w:val="24"/>
                <w:szCs w:val="24"/>
              </w:rPr>
              <w:t>107</w:t>
            </w:r>
            <w:r w:rsidR="00BE6000">
              <w:rPr>
                <w:rFonts w:ascii="Garamond" w:hAnsi="Garamond"/>
                <w:b/>
                <w:sz w:val="24"/>
                <w:szCs w:val="24"/>
              </w:rPr>
              <w:t>/2</w:t>
            </w:r>
            <w:r w:rsidR="00E54AA2">
              <w:rPr>
                <w:rFonts w:ascii="Garamond" w:hAnsi="Garamond"/>
                <w:b/>
                <w:sz w:val="24"/>
                <w:szCs w:val="24"/>
              </w:rPr>
              <w:t>2</w:t>
            </w:r>
          </w:p>
        </w:tc>
        <w:tc>
          <w:tcPr>
            <w:tcW w:w="7899" w:type="dxa"/>
          </w:tcPr>
          <w:p w14:paraId="4C3E0794" w14:textId="77777777" w:rsidR="00747748"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w:t>
            </w:r>
            <w:r w:rsidR="009A3266">
              <w:rPr>
                <w:rFonts w:ascii="Garamond" w:hAnsi="Garamond"/>
                <w:sz w:val="24"/>
                <w:szCs w:val="24"/>
              </w:rPr>
              <w:t xml:space="preserve">Councillor Granville-Fall declared an interest in item </w:t>
            </w:r>
            <w:r w:rsidR="00747748">
              <w:rPr>
                <w:rFonts w:ascii="Garamond" w:hAnsi="Garamond"/>
                <w:sz w:val="24"/>
                <w:szCs w:val="24"/>
              </w:rPr>
              <w:t>5</w:t>
            </w:r>
            <w:r w:rsidR="009A3266">
              <w:rPr>
                <w:rFonts w:ascii="Garamond" w:hAnsi="Garamond"/>
                <w:sz w:val="24"/>
                <w:szCs w:val="24"/>
              </w:rPr>
              <w:t xml:space="preserve"> – Walnut Tree Farm as he resides in close proximity.</w:t>
            </w:r>
          </w:p>
          <w:p w14:paraId="7B6AC859" w14:textId="248F4E4D" w:rsidR="00A21E75" w:rsidRDefault="00747748" w:rsidP="00A21E75">
            <w:pPr>
              <w:rPr>
                <w:rFonts w:ascii="Garamond" w:hAnsi="Garamond"/>
                <w:sz w:val="24"/>
                <w:szCs w:val="24"/>
              </w:rPr>
            </w:pPr>
            <w:r>
              <w:rPr>
                <w:rFonts w:ascii="Garamond" w:hAnsi="Garamond"/>
                <w:sz w:val="24"/>
                <w:szCs w:val="24"/>
              </w:rPr>
              <w:t xml:space="preserve">Councillor </w:t>
            </w:r>
            <w:r w:rsidR="00797135">
              <w:rPr>
                <w:rFonts w:ascii="Garamond" w:hAnsi="Garamond"/>
                <w:sz w:val="24"/>
                <w:szCs w:val="24"/>
              </w:rPr>
              <w:t>N Taylor declared an interest in item 7a as he is Chair of the Village Hall Committee.</w:t>
            </w:r>
            <w:r w:rsidR="009A3266">
              <w:rPr>
                <w:rFonts w:ascii="Garamond" w:hAnsi="Garamond"/>
                <w:sz w:val="24"/>
                <w:szCs w:val="24"/>
              </w:rPr>
              <w:t xml:space="preserve"> </w:t>
            </w:r>
          </w:p>
          <w:p w14:paraId="4A94FD43" w14:textId="77777777" w:rsidR="00AC6E11" w:rsidRPr="00417E59" w:rsidRDefault="00AC6E11" w:rsidP="00AE5C9D">
            <w:pPr>
              <w:rPr>
                <w:rFonts w:ascii="Garamond" w:hAnsi="Garamond"/>
                <w:sz w:val="24"/>
                <w:szCs w:val="24"/>
              </w:rPr>
            </w:pPr>
          </w:p>
        </w:tc>
      </w:tr>
      <w:tr w:rsidR="00A21E75" w:rsidRPr="00A236E1" w14:paraId="22573A22" w14:textId="77777777" w:rsidTr="00E96A30">
        <w:trPr>
          <w:trHeight w:val="288"/>
        </w:trPr>
        <w:tc>
          <w:tcPr>
            <w:tcW w:w="1394" w:type="dxa"/>
          </w:tcPr>
          <w:p w14:paraId="274B430B" w14:textId="5559BFBC" w:rsidR="00A21E75" w:rsidRPr="00DD5148" w:rsidRDefault="004C6C15" w:rsidP="0006000B">
            <w:pPr>
              <w:rPr>
                <w:rFonts w:ascii="Garamond" w:hAnsi="Garamond"/>
                <w:b/>
                <w:sz w:val="24"/>
                <w:szCs w:val="24"/>
              </w:rPr>
            </w:pPr>
            <w:r>
              <w:rPr>
                <w:rFonts w:ascii="Garamond" w:hAnsi="Garamond"/>
                <w:b/>
                <w:sz w:val="24"/>
                <w:szCs w:val="24"/>
              </w:rPr>
              <w:t>108</w:t>
            </w:r>
            <w:r w:rsidR="00BE6000" w:rsidRPr="00DD5148">
              <w:rPr>
                <w:rFonts w:ascii="Garamond" w:hAnsi="Garamond"/>
                <w:b/>
                <w:sz w:val="24"/>
                <w:szCs w:val="24"/>
              </w:rPr>
              <w:t>/2</w:t>
            </w:r>
            <w:r w:rsidR="00E54AA2">
              <w:rPr>
                <w:rFonts w:ascii="Garamond" w:hAnsi="Garamond"/>
                <w:b/>
                <w:sz w:val="24"/>
                <w:szCs w:val="24"/>
              </w:rPr>
              <w:t>2</w:t>
            </w:r>
          </w:p>
        </w:tc>
        <w:tc>
          <w:tcPr>
            <w:tcW w:w="7899" w:type="dxa"/>
          </w:tcPr>
          <w:p w14:paraId="7759082A" w14:textId="72AC2529" w:rsidR="009950D9" w:rsidRPr="00DD5148" w:rsidRDefault="008A648D" w:rsidP="009950D9">
            <w:pPr>
              <w:rPr>
                <w:rFonts w:ascii="Garamond" w:hAnsi="Garamond"/>
                <w:sz w:val="24"/>
                <w:szCs w:val="24"/>
              </w:rPr>
            </w:pPr>
            <w:r w:rsidRPr="00DD5148">
              <w:rPr>
                <w:rFonts w:ascii="Garamond" w:hAnsi="Garamond"/>
                <w:b/>
                <w:sz w:val="24"/>
                <w:szCs w:val="24"/>
              </w:rPr>
              <w:t>Correspondence</w:t>
            </w:r>
            <w:r w:rsidRPr="00DD5148">
              <w:rPr>
                <w:rFonts w:ascii="Garamond" w:hAnsi="Garamond"/>
                <w:sz w:val="24"/>
                <w:szCs w:val="24"/>
              </w:rPr>
              <w:t xml:space="preserve"> </w:t>
            </w:r>
          </w:p>
          <w:p w14:paraId="030C7A56" w14:textId="77777777" w:rsidR="004E6814" w:rsidRDefault="00797135" w:rsidP="00797135">
            <w:pPr>
              <w:pStyle w:val="ListParagraph"/>
              <w:numPr>
                <w:ilvl w:val="0"/>
                <w:numId w:val="8"/>
              </w:numPr>
              <w:rPr>
                <w:rFonts w:ascii="Garamond" w:hAnsi="Garamond"/>
                <w:sz w:val="24"/>
                <w:szCs w:val="24"/>
              </w:rPr>
            </w:pPr>
            <w:r>
              <w:rPr>
                <w:rFonts w:ascii="Garamond" w:hAnsi="Garamond"/>
                <w:sz w:val="24"/>
                <w:szCs w:val="24"/>
              </w:rPr>
              <w:t>ERYC – permission to fill vacancies by co-option. The clerk will invite applications for the vacancies.</w:t>
            </w:r>
          </w:p>
          <w:p w14:paraId="50C7F6E3" w14:textId="4B680E4B" w:rsidR="00797135" w:rsidRPr="009A3266" w:rsidRDefault="00797135" w:rsidP="00797135">
            <w:pPr>
              <w:pStyle w:val="ListParagraph"/>
              <w:numPr>
                <w:ilvl w:val="0"/>
                <w:numId w:val="8"/>
              </w:numPr>
              <w:rPr>
                <w:rFonts w:ascii="Garamond" w:hAnsi="Garamond"/>
                <w:sz w:val="24"/>
                <w:szCs w:val="24"/>
              </w:rPr>
            </w:pPr>
            <w:r>
              <w:rPr>
                <w:rFonts w:ascii="Garamond" w:hAnsi="Garamond"/>
                <w:sz w:val="24"/>
                <w:szCs w:val="24"/>
              </w:rPr>
              <w:t>Driffield School – it was agreed that the Parish Council would donate £225 towards the cost of the Twilight which equates to approximately £1 per journey made by children resident in Wetwang. The clerk will write to the school and make the donation via bank transfer.</w:t>
            </w:r>
          </w:p>
        </w:tc>
      </w:tr>
      <w:tr w:rsidR="00A21E75" w:rsidRPr="00A236E1" w14:paraId="72838761" w14:textId="77777777" w:rsidTr="00E96A30">
        <w:trPr>
          <w:trHeight w:val="273"/>
        </w:trPr>
        <w:tc>
          <w:tcPr>
            <w:tcW w:w="1394" w:type="dxa"/>
          </w:tcPr>
          <w:p w14:paraId="075DF1C3" w14:textId="3721323C" w:rsidR="00A21E75" w:rsidRPr="00DD5148" w:rsidRDefault="004C6C15" w:rsidP="0006000B">
            <w:pPr>
              <w:rPr>
                <w:rFonts w:ascii="Garamond" w:hAnsi="Garamond"/>
                <w:b/>
                <w:sz w:val="24"/>
                <w:szCs w:val="24"/>
              </w:rPr>
            </w:pPr>
            <w:r>
              <w:rPr>
                <w:rFonts w:ascii="Garamond" w:hAnsi="Garamond"/>
                <w:b/>
                <w:sz w:val="24"/>
                <w:szCs w:val="24"/>
              </w:rPr>
              <w:t>109</w:t>
            </w:r>
            <w:r w:rsidR="00BE6000" w:rsidRPr="00DD5148">
              <w:rPr>
                <w:rFonts w:ascii="Garamond" w:hAnsi="Garamond"/>
                <w:b/>
                <w:sz w:val="24"/>
                <w:szCs w:val="24"/>
              </w:rPr>
              <w:t>/2</w:t>
            </w:r>
            <w:r w:rsidR="00515A8D">
              <w:rPr>
                <w:rFonts w:ascii="Garamond" w:hAnsi="Garamond"/>
                <w:b/>
                <w:sz w:val="24"/>
                <w:szCs w:val="24"/>
              </w:rPr>
              <w:t>2</w:t>
            </w:r>
          </w:p>
        </w:tc>
        <w:tc>
          <w:tcPr>
            <w:tcW w:w="7899" w:type="dxa"/>
          </w:tcPr>
          <w:p w14:paraId="0161FF05" w14:textId="21060EF2" w:rsidR="00D83413" w:rsidRDefault="008A648D" w:rsidP="000A0274">
            <w:pPr>
              <w:rPr>
                <w:rFonts w:ascii="Garamond" w:hAnsi="Garamond"/>
                <w:sz w:val="24"/>
                <w:szCs w:val="24"/>
              </w:rPr>
            </w:pPr>
            <w:r w:rsidRPr="006D480E">
              <w:rPr>
                <w:rFonts w:ascii="Garamond" w:hAnsi="Garamond"/>
                <w:b/>
                <w:sz w:val="24"/>
                <w:szCs w:val="24"/>
              </w:rPr>
              <w:t>Matters Arising</w:t>
            </w:r>
            <w:r w:rsidR="00821D5D">
              <w:rPr>
                <w:rFonts w:ascii="Garamond" w:hAnsi="Garamond"/>
                <w:b/>
                <w:sz w:val="24"/>
                <w:szCs w:val="24"/>
              </w:rPr>
              <w:t xml:space="preserve"> - </w:t>
            </w:r>
            <w:r w:rsidR="00821D5D" w:rsidRPr="00821D5D">
              <w:rPr>
                <w:rFonts w:ascii="Garamond" w:hAnsi="Garamond"/>
                <w:sz w:val="24"/>
                <w:szCs w:val="24"/>
              </w:rPr>
              <w:t>Please refer to separate action table for on-going items / projects.</w:t>
            </w:r>
          </w:p>
          <w:p w14:paraId="00782F69" w14:textId="77777777" w:rsidR="004E6814" w:rsidRDefault="004E6814" w:rsidP="000A0274">
            <w:pPr>
              <w:rPr>
                <w:rFonts w:ascii="Garamond" w:hAnsi="Garamond"/>
                <w:sz w:val="24"/>
                <w:szCs w:val="24"/>
              </w:rPr>
            </w:pPr>
          </w:p>
          <w:p w14:paraId="43B3A3F7" w14:textId="6F9CBCBB" w:rsidR="004E6814" w:rsidRPr="004E6814" w:rsidRDefault="00797135" w:rsidP="004E6814">
            <w:pPr>
              <w:pStyle w:val="ListParagraph"/>
              <w:numPr>
                <w:ilvl w:val="0"/>
                <w:numId w:val="46"/>
              </w:numPr>
              <w:rPr>
                <w:rFonts w:ascii="Garamond" w:hAnsi="Garamond"/>
                <w:bCs/>
                <w:sz w:val="24"/>
                <w:szCs w:val="24"/>
              </w:rPr>
            </w:pPr>
            <w:r>
              <w:rPr>
                <w:rFonts w:ascii="Garamond" w:hAnsi="Garamond"/>
                <w:bCs/>
                <w:sz w:val="24"/>
                <w:szCs w:val="24"/>
              </w:rPr>
              <w:t>Walnut Tree Farm – it was agreed that the clerk would request contact details for the trustees as no response had been made by Mr Greenfield. The site is still overgrown and vermin are becoming a problem.</w:t>
            </w:r>
          </w:p>
          <w:p w14:paraId="47583B83" w14:textId="77777777" w:rsidR="00EA7D9A" w:rsidRPr="00821D5D" w:rsidRDefault="00EA7D9A" w:rsidP="00821D5D">
            <w:pPr>
              <w:rPr>
                <w:rFonts w:ascii="Garamond" w:hAnsi="Garamond"/>
                <w:sz w:val="24"/>
                <w:szCs w:val="24"/>
              </w:rPr>
            </w:pPr>
          </w:p>
          <w:p w14:paraId="4FD67CEE" w14:textId="13677BC4" w:rsidR="00763B2A" w:rsidRPr="006D480E" w:rsidRDefault="00763B2A" w:rsidP="00763B2A">
            <w:pPr>
              <w:pStyle w:val="ListParagraph"/>
              <w:rPr>
                <w:rFonts w:ascii="Garamond" w:hAnsi="Garamond"/>
                <w:sz w:val="24"/>
                <w:szCs w:val="24"/>
              </w:rPr>
            </w:pPr>
          </w:p>
        </w:tc>
      </w:tr>
      <w:tr w:rsidR="00A21E75" w:rsidRPr="00A236E1" w14:paraId="37DFA7DB" w14:textId="77777777" w:rsidTr="00E96A30">
        <w:trPr>
          <w:trHeight w:val="288"/>
        </w:trPr>
        <w:tc>
          <w:tcPr>
            <w:tcW w:w="1394" w:type="dxa"/>
          </w:tcPr>
          <w:p w14:paraId="3AED9B09" w14:textId="400872DA" w:rsidR="00A21E75" w:rsidRPr="00A236E1" w:rsidRDefault="004C6C15" w:rsidP="0006000B">
            <w:pPr>
              <w:rPr>
                <w:rFonts w:ascii="Garamond" w:hAnsi="Garamond"/>
                <w:b/>
                <w:sz w:val="24"/>
                <w:szCs w:val="24"/>
                <w:highlight w:val="yellow"/>
              </w:rPr>
            </w:pPr>
            <w:r>
              <w:rPr>
                <w:rFonts w:ascii="Garamond" w:hAnsi="Garamond"/>
                <w:b/>
                <w:sz w:val="24"/>
                <w:szCs w:val="24"/>
              </w:rPr>
              <w:t>110</w:t>
            </w:r>
            <w:r w:rsidR="00BE6000" w:rsidRPr="00DD5148">
              <w:rPr>
                <w:rFonts w:ascii="Garamond" w:hAnsi="Garamond"/>
                <w:b/>
                <w:sz w:val="24"/>
                <w:szCs w:val="24"/>
              </w:rPr>
              <w:t>/2</w:t>
            </w:r>
            <w:r w:rsidR="00515A8D">
              <w:rPr>
                <w:rFonts w:ascii="Garamond" w:hAnsi="Garamond"/>
                <w:b/>
                <w:sz w:val="24"/>
                <w:szCs w:val="24"/>
              </w:rPr>
              <w:t>2</w:t>
            </w:r>
          </w:p>
        </w:tc>
        <w:tc>
          <w:tcPr>
            <w:tcW w:w="7899" w:type="dxa"/>
          </w:tcPr>
          <w:p w14:paraId="3D140733" w14:textId="1E84AA8D" w:rsidR="00255AD9" w:rsidRDefault="008A648D" w:rsidP="00A21E75">
            <w:pPr>
              <w:rPr>
                <w:rFonts w:ascii="Garamond" w:hAnsi="Garamond"/>
                <w:sz w:val="24"/>
                <w:szCs w:val="24"/>
              </w:rPr>
            </w:pPr>
            <w:r w:rsidRPr="00A236E1">
              <w:rPr>
                <w:rFonts w:ascii="Garamond" w:hAnsi="Garamond"/>
                <w:b/>
                <w:sz w:val="24"/>
                <w:szCs w:val="24"/>
              </w:rPr>
              <w:t xml:space="preserve">Approval of </w:t>
            </w:r>
            <w:r w:rsidR="002D2E13" w:rsidRPr="00A236E1">
              <w:rPr>
                <w:rFonts w:ascii="Garamond" w:hAnsi="Garamond"/>
                <w:b/>
                <w:sz w:val="24"/>
                <w:szCs w:val="24"/>
              </w:rPr>
              <w:t>Minutes</w:t>
            </w:r>
            <w:r w:rsidR="002D2E13" w:rsidRPr="00A236E1">
              <w:rPr>
                <w:rFonts w:ascii="Garamond" w:hAnsi="Garamond"/>
                <w:sz w:val="24"/>
                <w:szCs w:val="24"/>
              </w:rPr>
              <w:t xml:space="preserve"> – Resolved.</w:t>
            </w:r>
            <w:r w:rsidR="00B47AB0" w:rsidRPr="00A236E1">
              <w:rPr>
                <w:rFonts w:ascii="Garamond" w:hAnsi="Garamond"/>
                <w:sz w:val="24"/>
                <w:szCs w:val="24"/>
              </w:rPr>
              <w:t xml:space="preserve"> </w:t>
            </w:r>
            <w:r w:rsidR="009361A2" w:rsidRPr="00A236E1">
              <w:rPr>
                <w:rFonts w:ascii="Garamond" w:hAnsi="Garamond"/>
                <w:sz w:val="24"/>
                <w:szCs w:val="24"/>
              </w:rPr>
              <w:t xml:space="preserve">That the minutes </w:t>
            </w:r>
            <w:r w:rsidR="009B1264" w:rsidRPr="00A236E1">
              <w:rPr>
                <w:rFonts w:ascii="Garamond" w:hAnsi="Garamond"/>
                <w:sz w:val="24"/>
                <w:szCs w:val="24"/>
              </w:rPr>
              <w:t xml:space="preserve">of the Parish </w:t>
            </w:r>
            <w:r w:rsidR="00D261D4" w:rsidRPr="00A236E1">
              <w:rPr>
                <w:rFonts w:ascii="Garamond" w:hAnsi="Garamond"/>
                <w:sz w:val="24"/>
                <w:szCs w:val="24"/>
              </w:rPr>
              <w:t>Council meeting</w:t>
            </w:r>
            <w:r w:rsidR="005B3AFC" w:rsidRPr="00A236E1">
              <w:rPr>
                <w:rFonts w:ascii="Garamond" w:hAnsi="Garamond"/>
                <w:sz w:val="24"/>
                <w:szCs w:val="24"/>
              </w:rPr>
              <w:t xml:space="preserve"> held </w:t>
            </w:r>
            <w:r w:rsidR="00112CA8" w:rsidRPr="00A236E1">
              <w:rPr>
                <w:rFonts w:ascii="Garamond" w:hAnsi="Garamond"/>
                <w:sz w:val="24"/>
                <w:szCs w:val="24"/>
              </w:rPr>
              <w:t xml:space="preserve">on </w:t>
            </w:r>
            <w:r w:rsidR="001D27BF" w:rsidRPr="00A236E1">
              <w:rPr>
                <w:rFonts w:ascii="Garamond" w:hAnsi="Garamond"/>
                <w:sz w:val="24"/>
                <w:szCs w:val="24"/>
              </w:rPr>
              <w:t>Monda</w:t>
            </w:r>
            <w:r w:rsidR="00151BE5">
              <w:rPr>
                <w:rFonts w:ascii="Garamond" w:hAnsi="Garamond"/>
                <w:sz w:val="24"/>
                <w:szCs w:val="24"/>
              </w:rPr>
              <w:t xml:space="preserve">y </w:t>
            </w:r>
            <w:r w:rsidR="00797135">
              <w:rPr>
                <w:rFonts w:ascii="Garamond" w:hAnsi="Garamond"/>
                <w:sz w:val="24"/>
                <w:szCs w:val="24"/>
              </w:rPr>
              <w:t>3</w:t>
            </w:r>
            <w:r w:rsidR="00797135" w:rsidRPr="00797135">
              <w:rPr>
                <w:rFonts w:ascii="Garamond" w:hAnsi="Garamond"/>
                <w:sz w:val="24"/>
                <w:szCs w:val="24"/>
                <w:vertAlign w:val="superscript"/>
              </w:rPr>
              <w:t>rd</w:t>
            </w:r>
            <w:r w:rsidR="00797135">
              <w:rPr>
                <w:rFonts w:ascii="Garamond" w:hAnsi="Garamond"/>
                <w:sz w:val="24"/>
                <w:szCs w:val="24"/>
              </w:rPr>
              <w:t xml:space="preserve"> October</w:t>
            </w:r>
            <w:r w:rsidR="008863AE">
              <w:rPr>
                <w:rFonts w:ascii="Garamond" w:hAnsi="Garamond"/>
                <w:sz w:val="24"/>
                <w:szCs w:val="24"/>
              </w:rPr>
              <w:t xml:space="preserve"> </w:t>
            </w:r>
            <w:r w:rsidR="00161BAA" w:rsidRPr="00A236E1">
              <w:rPr>
                <w:rFonts w:ascii="Garamond" w:hAnsi="Garamond"/>
                <w:sz w:val="24"/>
                <w:szCs w:val="24"/>
              </w:rPr>
              <w:t>202</w:t>
            </w:r>
            <w:r w:rsidR="00EA4A45">
              <w:rPr>
                <w:rFonts w:ascii="Garamond" w:hAnsi="Garamond"/>
                <w:sz w:val="24"/>
                <w:szCs w:val="24"/>
              </w:rPr>
              <w:t>2</w:t>
            </w:r>
            <w:r w:rsidR="009B1264" w:rsidRPr="00A236E1">
              <w:rPr>
                <w:rFonts w:ascii="Garamond" w:hAnsi="Garamond"/>
                <w:sz w:val="24"/>
                <w:szCs w:val="24"/>
              </w:rPr>
              <w:t xml:space="preserve"> </w:t>
            </w:r>
            <w:r w:rsidR="009361A2" w:rsidRPr="00A236E1">
              <w:rPr>
                <w:rFonts w:ascii="Garamond" w:hAnsi="Garamond"/>
                <w:sz w:val="24"/>
                <w:szCs w:val="24"/>
              </w:rPr>
              <w:t>were approve</w:t>
            </w:r>
            <w:r w:rsidR="005B3AFC" w:rsidRPr="00A236E1">
              <w:rPr>
                <w:rFonts w:ascii="Garamond" w:hAnsi="Garamond"/>
                <w:sz w:val="24"/>
                <w:szCs w:val="24"/>
              </w:rPr>
              <w:t xml:space="preserve">d as a </w:t>
            </w:r>
            <w:r w:rsidR="00DE08A8" w:rsidRPr="00A236E1">
              <w:rPr>
                <w:rFonts w:ascii="Garamond" w:hAnsi="Garamond"/>
                <w:sz w:val="24"/>
                <w:szCs w:val="24"/>
              </w:rPr>
              <w:t>true and accurate recor</w:t>
            </w:r>
            <w:r w:rsidR="00797135">
              <w:rPr>
                <w:rFonts w:ascii="Garamond" w:hAnsi="Garamond"/>
                <w:sz w:val="24"/>
                <w:szCs w:val="24"/>
              </w:rPr>
              <w:t>d.</w:t>
            </w:r>
          </w:p>
          <w:p w14:paraId="5E7BCCD8" w14:textId="77777777" w:rsidR="005B3AFC" w:rsidRPr="00A236E1" w:rsidRDefault="005B3AFC" w:rsidP="00A21E75">
            <w:pPr>
              <w:rPr>
                <w:rFonts w:ascii="Garamond" w:hAnsi="Garamond"/>
                <w:sz w:val="24"/>
                <w:szCs w:val="24"/>
              </w:rPr>
            </w:pPr>
          </w:p>
          <w:p w14:paraId="4E6E658A" w14:textId="3FC06B53" w:rsidR="0048538E" w:rsidRPr="00A236E1" w:rsidRDefault="00830071" w:rsidP="00A21E75">
            <w:pPr>
              <w:rPr>
                <w:rFonts w:ascii="Garamond" w:hAnsi="Garamond"/>
                <w:sz w:val="24"/>
                <w:szCs w:val="24"/>
              </w:rPr>
            </w:pPr>
            <w:r w:rsidRPr="00A236E1">
              <w:rPr>
                <w:rFonts w:ascii="Garamond" w:hAnsi="Garamond"/>
                <w:sz w:val="24"/>
                <w:szCs w:val="24"/>
              </w:rPr>
              <w:t xml:space="preserve">Proposer: </w:t>
            </w:r>
            <w:r w:rsidR="00840FD0" w:rsidRPr="00A236E1">
              <w:rPr>
                <w:rFonts w:ascii="Garamond" w:hAnsi="Garamond"/>
                <w:sz w:val="24"/>
                <w:szCs w:val="24"/>
              </w:rPr>
              <w:t>Councillor</w:t>
            </w:r>
            <w:r w:rsidR="002E5B7D">
              <w:rPr>
                <w:rFonts w:ascii="Garamond" w:hAnsi="Garamond"/>
                <w:sz w:val="24"/>
                <w:szCs w:val="24"/>
              </w:rPr>
              <w:t xml:space="preserve"> </w:t>
            </w:r>
            <w:r w:rsidR="00797135">
              <w:rPr>
                <w:rFonts w:ascii="Garamond" w:hAnsi="Garamond"/>
                <w:sz w:val="24"/>
                <w:szCs w:val="24"/>
              </w:rPr>
              <w:t>Wilson</w:t>
            </w:r>
          </w:p>
          <w:p w14:paraId="7C3A4E9F" w14:textId="2CDB859A" w:rsidR="0048538E" w:rsidRDefault="0048538E" w:rsidP="00830071">
            <w:pPr>
              <w:rPr>
                <w:rFonts w:ascii="Garamond" w:hAnsi="Garamond"/>
                <w:sz w:val="24"/>
                <w:szCs w:val="24"/>
              </w:rPr>
            </w:pPr>
            <w:r w:rsidRPr="00A236E1">
              <w:rPr>
                <w:rFonts w:ascii="Garamond" w:hAnsi="Garamond"/>
                <w:sz w:val="24"/>
                <w:szCs w:val="24"/>
              </w:rPr>
              <w:t xml:space="preserve">Seconded: </w:t>
            </w:r>
            <w:r w:rsidR="00992294" w:rsidRPr="00A236E1">
              <w:rPr>
                <w:rFonts w:ascii="Garamond" w:hAnsi="Garamond"/>
                <w:sz w:val="24"/>
                <w:szCs w:val="24"/>
              </w:rPr>
              <w:t>Councillor</w:t>
            </w:r>
            <w:r w:rsidR="001469FC" w:rsidRPr="00A236E1">
              <w:rPr>
                <w:rFonts w:ascii="Garamond" w:hAnsi="Garamond"/>
                <w:sz w:val="24"/>
                <w:szCs w:val="24"/>
              </w:rPr>
              <w:t xml:space="preserve"> </w:t>
            </w:r>
            <w:r w:rsidR="00797135">
              <w:rPr>
                <w:rFonts w:ascii="Garamond" w:hAnsi="Garamond"/>
                <w:sz w:val="24"/>
                <w:szCs w:val="24"/>
              </w:rPr>
              <w:t>Dixon</w:t>
            </w:r>
          </w:p>
          <w:p w14:paraId="0BC53A7D" w14:textId="60F37B78" w:rsidR="00C332B4" w:rsidRPr="00C332B4" w:rsidRDefault="00C332B4" w:rsidP="00830071">
            <w:pPr>
              <w:rPr>
                <w:rFonts w:ascii="Garamond" w:hAnsi="Garamond"/>
                <w:b/>
                <w:bCs/>
                <w:sz w:val="24"/>
                <w:szCs w:val="24"/>
              </w:rPr>
            </w:pPr>
            <w:r w:rsidRPr="00C332B4">
              <w:rPr>
                <w:rFonts w:ascii="Garamond" w:hAnsi="Garamond"/>
                <w:b/>
                <w:bCs/>
                <w:sz w:val="24"/>
                <w:szCs w:val="24"/>
              </w:rPr>
              <w:t>In favour: All</w:t>
            </w:r>
          </w:p>
          <w:p w14:paraId="63E734C0" w14:textId="77777777" w:rsidR="00AC6E11" w:rsidRPr="00A236E1" w:rsidRDefault="0000641F" w:rsidP="0000641F">
            <w:pPr>
              <w:tabs>
                <w:tab w:val="left" w:pos="3300"/>
              </w:tabs>
              <w:rPr>
                <w:rFonts w:ascii="Garamond" w:hAnsi="Garamond"/>
                <w:sz w:val="24"/>
                <w:szCs w:val="24"/>
                <w:highlight w:val="yellow"/>
              </w:rPr>
            </w:pPr>
            <w:r w:rsidRPr="00A236E1">
              <w:rPr>
                <w:rFonts w:ascii="Garamond" w:hAnsi="Garamond"/>
                <w:sz w:val="24"/>
                <w:szCs w:val="24"/>
              </w:rPr>
              <w:tab/>
            </w:r>
          </w:p>
        </w:tc>
      </w:tr>
      <w:tr w:rsidR="00A21E75" w:rsidRPr="00A236E1" w14:paraId="40C5648A" w14:textId="77777777" w:rsidTr="001536CD">
        <w:trPr>
          <w:trHeight w:val="273"/>
        </w:trPr>
        <w:tc>
          <w:tcPr>
            <w:tcW w:w="1394" w:type="dxa"/>
          </w:tcPr>
          <w:p w14:paraId="1A374AF0" w14:textId="55380C8F" w:rsidR="00A21E75" w:rsidRPr="00A236E1" w:rsidRDefault="004C6C15" w:rsidP="0006000B">
            <w:pPr>
              <w:rPr>
                <w:rFonts w:ascii="Garamond" w:hAnsi="Garamond"/>
                <w:b/>
                <w:sz w:val="24"/>
                <w:szCs w:val="24"/>
              </w:rPr>
            </w:pPr>
            <w:r>
              <w:rPr>
                <w:rFonts w:ascii="Garamond" w:hAnsi="Garamond"/>
                <w:b/>
                <w:sz w:val="24"/>
                <w:szCs w:val="24"/>
              </w:rPr>
              <w:lastRenderedPageBreak/>
              <w:t>111</w:t>
            </w:r>
            <w:r w:rsidR="00BE6000" w:rsidRPr="00A236E1">
              <w:rPr>
                <w:rFonts w:ascii="Garamond" w:hAnsi="Garamond"/>
                <w:b/>
                <w:sz w:val="24"/>
                <w:szCs w:val="24"/>
              </w:rPr>
              <w:t>/2</w:t>
            </w:r>
            <w:r w:rsidR="00515A8D">
              <w:rPr>
                <w:rFonts w:ascii="Garamond" w:hAnsi="Garamond"/>
                <w:b/>
                <w:sz w:val="24"/>
                <w:szCs w:val="24"/>
              </w:rPr>
              <w:t>2</w:t>
            </w:r>
          </w:p>
        </w:tc>
        <w:tc>
          <w:tcPr>
            <w:tcW w:w="7899" w:type="dxa"/>
          </w:tcPr>
          <w:p w14:paraId="56428C83" w14:textId="77777777" w:rsidR="008A648D" w:rsidRPr="00A236E1" w:rsidRDefault="008A648D" w:rsidP="00A21E75">
            <w:pPr>
              <w:rPr>
                <w:rFonts w:ascii="Garamond" w:hAnsi="Garamond"/>
                <w:b/>
                <w:sz w:val="24"/>
                <w:szCs w:val="24"/>
              </w:rPr>
            </w:pPr>
            <w:r w:rsidRPr="00A236E1">
              <w:rPr>
                <w:rFonts w:ascii="Garamond" w:hAnsi="Garamond"/>
                <w:b/>
                <w:sz w:val="24"/>
                <w:szCs w:val="24"/>
              </w:rPr>
              <w:t>Reports from Committees and Representatives</w:t>
            </w:r>
          </w:p>
          <w:p w14:paraId="521567B0" w14:textId="77777777" w:rsidR="00E96A30" w:rsidRPr="00A236E1" w:rsidRDefault="00E96A30" w:rsidP="004309EC">
            <w:pPr>
              <w:rPr>
                <w:rFonts w:ascii="Garamond" w:hAnsi="Garamond"/>
                <w:sz w:val="24"/>
                <w:szCs w:val="24"/>
              </w:rPr>
            </w:pPr>
          </w:p>
          <w:p w14:paraId="455D0732" w14:textId="77777777" w:rsidR="008F2D7D" w:rsidRDefault="002D2E13" w:rsidP="00EA7D9A">
            <w:pPr>
              <w:rPr>
                <w:rFonts w:ascii="Garamond" w:hAnsi="Garamond"/>
                <w:sz w:val="24"/>
                <w:szCs w:val="24"/>
              </w:rPr>
            </w:pPr>
            <w:r w:rsidRPr="008F2D7D">
              <w:rPr>
                <w:rFonts w:ascii="Garamond" w:hAnsi="Garamond"/>
                <w:i/>
                <w:iCs/>
                <w:sz w:val="24"/>
                <w:szCs w:val="24"/>
              </w:rPr>
              <w:t>Community Hall</w:t>
            </w:r>
            <w:r w:rsidR="00467E2C" w:rsidRPr="00A236E1">
              <w:rPr>
                <w:rFonts w:ascii="Garamond" w:hAnsi="Garamond"/>
                <w:sz w:val="24"/>
                <w:szCs w:val="24"/>
              </w:rPr>
              <w:t xml:space="preserve"> –</w:t>
            </w:r>
            <w:r w:rsidR="00C71AEB" w:rsidRPr="00A236E1">
              <w:rPr>
                <w:rFonts w:ascii="Garamond" w:hAnsi="Garamond"/>
                <w:sz w:val="24"/>
                <w:szCs w:val="24"/>
              </w:rPr>
              <w:t xml:space="preserve"> </w:t>
            </w:r>
            <w:r w:rsidR="00DF0FA8" w:rsidRPr="00A236E1">
              <w:rPr>
                <w:rFonts w:ascii="Garamond" w:hAnsi="Garamond"/>
                <w:sz w:val="24"/>
                <w:szCs w:val="24"/>
              </w:rPr>
              <w:t xml:space="preserve"> </w:t>
            </w:r>
            <w:r w:rsidR="008F2D7D">
              <w:rPr>
                <w:rFonts w:ascii="Garamond" w:hAnsi="Garamond"/>
                <w:sz w:val="24"/>
                <w:szCs w:val="24"/>
              </w:rPr>
              <w:t xml:space="preserve">Councillor N Taylor updated the Council. </w:t>
            </w:r>
          </w:p>
          <w:p w14:paraId="547FA5FB" w14:textId="77777777" w:rsidR="008F2D7D" w:rsidRDefault="008F2D7D" w:rsidP="00EA7D9A">
            <w:pPr>
              <w:rPr>
                <w:rFonts w:ascii="Garamond" w:hAnsi="Garamond"/>
                <w:sz w:val="24"/>
                <w:szCs w:val="24"/>
              </w:rPr>
            </w:pPr>
          </w:p>
          <w:p w14:paraId="43408B09" w14:textId="4A28795C" w:rsidR="00763B2A" w:rsidRDefault="008F2D7D" w:rsidP="00EA7D9A">
            <w:pPr>
              <w:rPr>
                <w:rFonts w:ascii="Garamond" w:hAnsi="Garamond"/>
                <w:sz w:val="24"/>
                <w:szCs w:val="24"/>
              </w:rPr>
            </w:pPr>
            <w:r>
              <w:rPr>
                <w:rFonts w:ascii="Garamond" w:hAnsi="Garamond"/>
                <w:sz w:val="24"/>
                <w:szCs w:val="24"/>
              </w:rPr>
              <w:t>Due to an increase in costs the Village Hall Committee requested an increase in the annual donation from the Parish Council. The following was agreed:</w:t>
            </w:r>
          </w:p>
          <w:p w14:paraId="0DC4A873" w14:textId="4C7EF814" w:rsidR="008F2D7D" w:rsidRDefault="008F2D7D" w:rsidP="00EA7D9A">
            <w:pPr>
              <w:rPr>
                <w:rFonts w:ascii="Garamond" w:hAnsi="Garamond"/>
                <w:sz w:val="24"/>
                <w:szCs w:val="24"/>
              </w:rPr>
            </w:pPr>
          </w:p>
          <w:p w14:paraId="3DFFE8DD" w14:textId="516F7D28" w:rsidR="008F2D7D" w:rsidRDefault="008F2D7D" w:rsidP="00EA7D9A">
            <w:pPr>
              <w:rPr>
                <w:rFonts w:ascii="Garamond" w:hAnsi="Garamond"/>
                <w:sz w:val="24"/>
                <w:szCs w:val="24"/>
              </w:rPr>
            </w:pPr>
            <w:r>
              <w:rPr>
                <w:rFonts w:ascii="Garamond" w:hAnsi="Garamond"/>
                <w:sz w:val="24"/>
                <w:szCs w:val="24"/>
              </w:rPr>
              <w:t>An increase of £70 for the current financial year which brings the total amount to £500. This includes hire costs for the Summer Village Show, the Christmas Fayre and covers the defibrillator electricity.</w:t>
            </w:r>
          </w:p>
          <w:p w14:paraId="3D213575" w14:textId="3E0C9FBF" w:rsidR="008F2D7D" w:rsidRDefault="008F2D7D" w:rsidP="00EA7D9A">
            <w:pPr>
              <w:rPr>
                <w:rFonts w:ascii="Garamond" w:hAnsi="Garamond"/>
                <w:sz w:val="24"/>
                <w:szCs w:val="24"/>
              </w:rPr>
            </w:pPr>
          </w:p>
          <w:p w14:paraId="05593EDA" w14:textId="6276418A" w:rsidR="008F2D7D" w:rsidRPr="00A236E1" w:rsidRDefault="008F2D7D" w:rsidP="00EA7D9A">
            <w:pPr>
              <w:rPr>
                <w:rFonts w:ascii="Garamond" w:hAnsi="Garamond"/>
                <w:sz w:val="24"/>
                <w:szCs w:val="24"/>
              </w:rPr>
            </w:pPr>
            <w:r>
              <w:rPr>
                <w:rFonts w:ascii="Garamond" w:hAnsi="Garamond"/>
                <w:sz w:val="24"/>
                <w:szCs w:val="24"/>
              </w:rPr>
              <w:t>Further to this it was agreed the donation would increase to £550 per annum from 2023.</w:t>
            </w:r>
          </w:p>
          <w:p w14:paraId="64E42A83" w14:textId="77777777" w:rsidR="00253471" w:rsidRPr="00A236E1" w:rsidRDefault="00253471" w:rsidP="008E722F">
            <w:pPr>
              <w:rPr>
                <w:rFonts w:ascii="Garamond" w:hAnsi="Garamond"/>
                <w:sz w:val="24"/>
                <w:szCs w:val="24"/>
              </w:rPr>
            </w:pPr>
          </w:p>
          <w:p w14:paraId="7CB39C59" w14:textId="46579430" w:rsidR="00413E2F" w:rsidRDefault="002D2E13" w:rsidP="00D44468">
            <w:pPr>
              <w:rPr>
                <w:rFonts w:ascii="Garamond" w:hAnsi="Garamond"/>
                <w:sz w:val="24"/>
                <w:szCs w:val="24"/>
              </w:rPr>
            </w:pPr>
            <w:r w:rsidRPr="008F2D7D">
              <w:rPr>
                <w:rFonts w:ascii="Garamond" w:hAnsi="Garamond"/>
                <w:i/>
                <w:iCs/>
                <w:sz w:val="24"/>
                <w:szCs w:val="24"/>
              </w:rPr>
              <w:t>Wetwang Primary School</w:t>
            </w:r>
            <w:r w:rsidR="00467E2C" w:rsidRPr="00A236E1">
              <w:rPr>
                <w:rFonts w:ascii="Garamond" w:hAnsi="Garamond"/>
                <w:sz w:val="24"/>
                <w:szCs w:val="24"/>
              </w:rPr>
              <w:t xml:space="preserve"> –</w:t>
            </w:r>
            <w:r w:rsidR="00413E2F" w:rsidRPr="00A236E1">
              <w:rPr>
                <w:rFonts w:ascii="Garamond" w:hAnsi="Garamond"/>
                <w:sz w:val="24"/>
                <w:szCs w:val="24"/>
              </w:rPr>
              <w:t xml:space="preserve"> </w:t>
            </w:r>
            <w:r w:rsidR="00A2753C">
              <w:rPr>
                <w:rFonts w:ascii="Garamond" w:hAnsi="Garamond"/>
                <w:sz w:val="24"/>
                <w:szCs w:val="24"/>
              </w:rPr>
              <w:t xml:space="preserve">No </w:t>
            </w:r>
            <w:r w:rsidR="00C226A4">
              <w:rPr>
                <w:rFonts w:ascii="Garamond" w:hAnsi="Garamond"/>
                <w:sz w:val="24"/>
                <w:szCs w:val="24"/>
              </w:rPr>
              <w:t>representative.</w:t>
            </w:r>
            <w:r w:rsidR="00DC72DD">
              <w:rPr>
                <w:rFonts w:ascii="Garamond" w:hAnsi="Garamond"/>
                <w:sz w:val="24"/>
                <w:szCs w:val="24"/>
              </w:rPr>
              <w:t xml:space="preserve"> </w:t>
            </w:r>
            <w:r w:rsidR="00CA4985">
              <w:rPr>
                <w:rFonts w:ascii="Garamond" w:hAnsi="Garamond"/>
                <w:sz w:val="24"/>
                <w:szCs w:val="24"/>
              </w:rPr>
              <w:t>The clerk will continue to circulate the newsletter on receipt.</w:t>
            </w:r>
          </w:p>
          <w:p w14:paraId="150A762D" w14:textId="4D645A2A" w:rsidR="00BD334E" w:rsidRDefault="00BD334E" w:rsidP="00D44468">
            <w:pPr>
              <w:rPr>
                <w:rFonts w:ascii="Garamond" w:hAnsi="Garamond"/>
                <w:sz w:val="24"/>
                <w:szCs w:val="24"/>
              </w:rPr>
            </w:pPr>
          </w:p>
          <w:p w14:paraId="76FCCC84" w14:textId="6DBD450A" w:rsidR="00A6284A" w:rsidRPr="008F2D7D" w:rsidRDefault="008D2450" w:rsidP="00C41483">
            <w:pPr>
              <w:rPr>
                <w:rFonts w:ascii="Garamond" w:hAnsi="Garamond"/>
                <w:i/>
                <w:iCs/>
                <w:sz w:val="24"/>
                <w:szCs w:val="24"/>
              </w:rPr>
            </w:pPr>
            <w:r w:rsidRPr="008F2D7D">
              <w:rPr>
                <w:rFonts w:ascii="Garamond" w:hAnsi="Garamond"/>
                <w:i/>
                <w:iCs/>
                <w:sz w:val="24"/>
                <w:szCs w:val="24"/>
              </w:rPr>
              <w:t>Other Community Groups:</w:t>
            </w:r>
          </w:p>
          <w:p w14:paraId="110E7EC8" w14:textId="742272BB" w:rsidR="008F2D7D" w:rsidRDefault="008F2D7D" w:rsidP="00C41483">
            <w:pPr>
              <w:rPr>
                <w:rFonts w:ascii="Garamond" w:hAnsi="Garamond"/>
                <w:sz w:val="24"/>
                <w:szCs w:val="24"/>
              </w:rPr>
            </w:pPr>
          </w:p>
          <w:p w14:paraId="689852FD" w14:textId="4A430E82" w:rsidR="008F2D7D" w:rsidRDefault="008F2D7D" w:rsidP="00C41483">
            <w:pPr>
              <w:rPr>
                <w:rFonts w:ascii="Garamond" w:hAnsi="Garamond"/>
                <w:sz w:val="24"/>
                <w:szCs w:val="24"/>
              </w:rPr>
            </w:pPr>
            <w:r>
              <w:rPr>
                <w:rFonts w:ascii="Garamond" w:hAnsi="Garamond"/>
                <w:sz w:val="24"/>
                <w:szCs w:val="24"/>
              </w:rPr>
              <w:t>Christmas Lights – the Christmas Fayre will take place on Friday 2</w:t>
            </w:r>
            <w:r w:rsidRPr="008F2D7D">
              <w:rPr>
                <w:rFonts w:ascii="Garamond" w:hAnsi="Garamond"/>
                <w:sz w:val="24"/>
                <w:szCs w:val="24"/>
                <w:vertAlign w:val="superscript"/>
              </w:rPr>
              <w:t>nd</w:t>
            </w:r>
            <w:r>
              <w:rPr>
                <w:rFonts w:ascii="Garamond" w:hAnsi="Garamond"/>
                <w:sz w:val="24"/>
                <w:szCs w:val="24"/>
              </w:rPr>
              <w:t xml:space="preserve"> December from 3pm until 6.30pm.</w:t>
            </w:r>
          </w:p>
          <w:p w14:paraId="40F2A542" w14:textId="37BA9C62" w:rsidR="00DC72DD" w:rsidRDefault="00DC72DD" w:rsidP="00C41483">
            <w:pPr>
              <w:rPr>
                <w:rFonts w:ascii="Garamond" w:hAnsi="Garamond"/>
                <w:sz w:val="24"/>
                <w:szCs w:val="24"/>
              </w:rPr>
            </w:pPr>
          </w:p>
          <w:p w14:paraId="4D048093" w14:textId="682538B1" w:rsidR="00DC72DD" w:rsidRPr="00A236E1" w:rsidRDefault="00DC72DD" w:rsidP="00CA4985">
            <w:pPr>
              <w:rPr>
                <w:rFonts w:ascii="Garamond" w:hAnsi="Garamond"/>
                <w:sz w:val="24"/>
                <w:szCs w:val="24"/>
              </w:rPr>
            </w:pPr>
          </w:p>
        </w:tc>
      </w:tr>
      <w:tr w:rsidR="000F3F4F" w:rsidRPr="00A236E1" w14:paraId="2600886C" w14:textId="77777777" w:rsidTr="001536CD">
        <w:trPr>
          <w:trHeight w:val="288"/>
        </w:trPr>
        <w:tc>
          <w:tcPr>
            <w:tcW w:w="1394" w:type="dxa"/>
          </w:tcPr>
          <w:p w14:paraId="6FAED381" w14:textId="69F46209" w:rsidR="000F3F4F" w:rsidRPr="00DD5148" w:rsidRDefault="004C6C15" w:rsidP="0006000B">
            <w:pPr>
              <w:rPr>
                <w:rFonts w:ascii="Garamond" w:hAnsi="Garamond"/>
                <w:b/>
                <w:sz w:val="24"/>
                <w:szCs w:val="24"/>
              </w:rPr>
            </w:pPr>
            <w:r>
              <w:rPr>
                <w:rFonts w:ascii="Garamond" w:hAnsi="Garamond"/>
                <w:b/>
                <w:sz w:val="24"/>
                <w:szCs w:val="24"/>
              </w:rPr>
              <w:t>112</w:t>
            </w:r>
            <w:r w:rsidR="00BE6000" w:rsidRPr="00DD5148">
              <w:rPr>
                <w:rFonts w:ascii="Garamond" w:hAnsi="Garamond"/>
                <w:b/>
                <w:sz w:val="24"/>
                <w:szCs w:val="24"/>
              </w:rPr>
              <w:t>/2</w:t>
            </w:r>
            <w:r w:rsidR="00515A8D">
              <w:rPr>
                <w:rFonts w:ascii="Garamond" w:hAnsi="Garamond"/>
                <w:b/>
                <w:sz w:val="24"/>
                <w:szCs w:val="24"/>
              </w:rPr>
              <w:t>2</w:t>
            </w:r>
          </w:p>
        </w:tc>
        <w:tc>
          <w:tcPr>
            <w:tcW w:w="7899" w:type="dxa"/>
          </w:tcPr>
          <w:p w14:paraId="20F4DFBF" w14:textId="77777777" w:rsidR="001D0583" w:rsidRPr="00DD5148" w:rsidRDefault="000F3F4F" w:rsidP="00E2418C">
            <w:pPr>
              <w:rPr>
                <w:rFonts w:ascii="Garamond" w:hAnsi="Garamond"/>
                <w:sz w:val="24"/>
                <w:szCs w:val="24"/>
              </w:rPr>
            </w:pPr>
            <w:r w:rsidRPr="00DD5148">
              <w:rPr>
                <w:rFonts w:ascii="Garamond" w:hAnsi="Garamond"/>
                <w:b/>
                <w:sz w:val="24"/>
                <w:szCs w:val="24"/>
              </w:rPr>
              <w:t>Planning Applications</w:t>
            </w:r>
            <w:r w:rsidR="00157799" w:rsidRPr="00DD5148">
              <w:rPr>
                <w:rFonts w:ascii="Garamond" w:hAnsi="Garamond"/>
                <w:b/>
                <w:sz w:val="24"/>
                <w:szCs w:val="24"/>
              </w:rPr>
              <w:t xml:space="preserve"> </w:t>
            </w:r>
          </w:p>
          <w:p w14:paraId="3F37CD67" w14:textId="77777777" w:rsidR="00B575B7" w:rsidRDefault="00B575B7" w:rsidP="00E2418C">
            <w:pPr>
              <w:rPr>
                <w:rFonts w:ascii="Garamond" w:hAnsi="Garamond"/>
                <w:sz w:val="24"/>
                <w:szCs w:val="24"/>
              </w:rPr>
            </w:pPr>
          </w:p>
          <w:p w14:paraId="0C914DB0" w14:textId="77777777" w:rsidR="003A4795" w:rsidRPr="003A4795" w:rsidRDefault="003A4795" w:rsidP="003A4795">
            <w:pPr>
              <w:pStyle w:val="ListParagraph"/>
              <w:numPr>
                <w:ilvl w:val="0"/>
                <w:numId w:val="39"/>
              </w:numPr>
              <w:rPr>
                <w:rFonts w:ascii="Garamond" w:hAnsi="Garamond"/>
                <w:b/>
                <w:smallCaps/>
                <w:sz w:val="24"/>
                <w:szCs w:val="24"/>
              </w:rPr>
            </w:pPr>
            <w:r w:rsidRPr="003A4795">
              <w:rPr>
                <w:rFonts w:ascii="Garamond" w:hAnsi="Garamond"/>
                <w:sz w:val="24"/>
                <w:szCs w:val="24"/>
              </w:rPr>
              <w:t>To consider applications for Planning Permission upon which the Parish Council has been consulted:</w:t>
            </w:r>
          </w:p>
          <w:p w14:paraId="3D5E1AA6" w14:textId="77777777" w:rsidR="003A4795" w:rsidRPr="00135BB0" w:rsidRDefault="003A4795" w:rsidP="003A4795">
            <w:pPr>
              <w:pStyle w:val="ListParagraph"/>
              <w:ind w:left="1440"/>
              <w:rPr>
                <w:rFonts w:ascii="Garamond" w:hAnsi="Garamond"/>
                <w:b/>
                <w:smallCaps/>
                <w:sz w:val="24"/>
                <w:szCs w:val="24"/>
              </w:rPr>
            </w:pPr>
          </w:p>
          <w:tbl>
            <w:tblPr>
              <w:tblStyle w:val="TableGrid"/>
              <w:tblW w:w="0" w:type="auto"/>
              <w:tblLook w:val="04A0" w:firstRow="1" w:lastRow="0" w:firstColumn="1" w:lastColumn="0" w:noHBand="0" w:noVBand="1"/>
            </w:tblPr>
            <w:tblGrid>
              <w:gridCol w:w="3145"/>
              <w:gridCol w:w="1765"/>
              <w:gridCol w:w="3001"/>
            </w:tblGrid>
            <w:tr w:rsidR="003B6224" w14:paraId="2EBAEF59" w14:textId="77777777" w:rsidTr="003B6224">
              <w:trPr>
                <w:trHeight w:val="221"/>
              </w:trPr>
              <w:tc>
                <w:tcPr>
                  <w:tcW w:w="3145" w:type="dxa"/>
                </w:tcPr>
                <w:p w14:paraId="5E31379B" w14:textId="77777777" w:rsidR="003A4795" w:rsidRDefault="003A4795" w:rsidP="003A4795">
                  <w:pPr>
                    <w:pStyle w:val="ListParagraph"/>
                    <w:ind w:left="0"/>
                    <w:rPr>
                      <w:rFonts w:ascii="Garamond" w:hAnsi="Garamond"/>
                      <w:b/>
                      <w:smallCaps/>
                      <w:sz w:val="24"/>
                      <w:szCs w:val="24"/>
                    </w:rPr>
                  </w:pPr>
                  <w:r>
                    <w:rPr>
                      <w:rFonts w:ascii="Garamond" w:hAnsi="Garamond"/>
                      <w:b/>
                      <w:smallCaps/>
                      <w:sz w:val="24"/>
                      <w:szCs w:val="24"/>
                    </w:rPr>
                    <w:t>Proposal</w:t>
                  </w:r>
                </w:p>
              </w:tc>
              <w:tc>
                <w:tcPr>
                  <w:tcW w:w="1765" w:type="dxa"/>
                </w:tcPr>
                <w:p w14:paraId="212F2554" w14:textId="77777777" w:rsidR="003A4795" w:rsidRDefault="003A4795" w:rsidP="003A4795">
                  <w:pPr>
                    <w:pStyle w:val="ListParagraph"/>
                    <w:ind w:left="0"/>
                    <w:rPr>
                      <w:rFonts w:ascii="Garamond" w:hAnsi="Garamond"/>
                      <w:b/>
                      <w:smallCaps/>
                      <w:sz w:val="24"/>
                      <w:szCs w:val="24"/>
                    </w:rPr>
                  </w:pPr>
                  <w:r>
                    <w:rPr>
                      <w:rFonts w:ascii="Garamond" w:hAnsi="Garamond"/>
                      <w:b/>
                      <w:smallCaps/>
                      <w:sz w:val="24"/>
                      <w:szCs w:val="24"/>
                    </w:rPr>
                    <w:t>Location</w:t>
                  </w:r>
                </w:p>
              </w:tc>
              <w:tc>
                <w:tcPr>
                  <w:tcW w:w="3001" w:type="dxa"/>
                </w:tcPr>
                <w:p w14:paraId="28B7D033" w14:textId="3587A13B" w:rsidR="003A4795" w:rsidRDefault="003A4795" w:rsidP="003A4795">
                  <w:pPr>
                    <w:pStyle w:val="ListParagraph"/>
                    <w:ind w:left="0"/>
                    <w:rPr>
                      <w:rFonts w:ascii="Garamond" w:hAnsi="Garamond"/>
                      <w:b/>
                      <w:smallCaps/>
                      <w:sz w:val="24"/>
                      <w:szCs w:val="24"/>
                    </w:rPr>
                  </w:pPr>
                  <w:r>
                    <w:rPr>
                      <w:rFonts w:ascii="Garamond" w:hAnsi="Garamond"/>
                      <w:b/>
                      <w:smallCaps/>
                      <w:sz w:val="24"/>
                      <w:szCs w:val="24"/>
                    </w:rPr>
                    <w:t>Comments</w:t>
                  </w:r>
                </w:p>
              </w:tc>
            </w:tr>
            <w:tr w:rsidR="008F2D7D" w14:paraId="1C7690AE" w14:textId="77777777" w:rsidTr="00937942">
              <w:trPr>
                <w:trHeight w:val="361"/>
              </w:trPr>
              <w:tc>
                <w:tcPr>
                  <w:tcW w:w="3145" w:type="dxa"/>
                </w:tcPr>
                <w:p w14:paraId="20D9331F" w14:textId="77777777" w:rsidR="008F2D7D" w:rsidRPr="00537903" w:rsidRDefault="008F2D7D" w:rsidP="008F2D7D">
                  <w:pPr>
                    <w:rPr>
                      <w:rFonts w:ascii="Garamond" w:hAnsi="Garamond" w:cs="Arial"/>
                      <w:color w:val="222222"/>
                      <w:sz w:val="24"/>
                      <w:szCs w:val="24"/>
                      <w:shd w:val="clear" w:color="auto" w:fill="FFFFFF"/>
                    </w:rPr>
                  </w:pPr>
                  <w:r w:rsidRPr="00537903">
                    <w:rPr>
                      <w:rFonts w:ascii="Garamond" w:hAnsi="Garamond" w:cs="Tahoma"/>
                      <w:color w:val="333333"/>
                      <w:sz w:val="24"/>
                      <w:szCs w:val="24"/>
                      <w:shd w:val="clear" w:color="auto" w:fill="FFFFFF"/>
                    </w:rPr>
                    <w:t>Siting of 8 holiday pods with associated access, parking and infrastructure</w:t>
                  </w:r>
                  <w:r w:rsidRPr="00537903">
                    <w:rPr>
                      <w:rFonts w:ascii="Garamond" w:hAnsi="Garamond" w:cs="Arial"/>
                      <w:color w:val="222222"/>
                      <w:sz w:val="24"/>
                      <w:szCs w:val="24"/>
                      <w:shd w:val="clear" w:color="auto" w:fill="FFFFFF"/>
                    </w:rPr>
                    <w:t xml:space="preserve"> </w:t>
                  </w:r>
                </w:p>
                <w:p w14:paraId="478AEE93" w14:textId="77777777" w:rsidR="008F2D7D" w:rsidRPr="00537903" w:rsidRDefault="008F2D7D" w:rsidP="008F2D7D">
                  <w:pPr>
                    <w:rPr>
                      <w:rFonts w:ascii="Garamond" w:hAnsi="Garamond" w:cs="Arial"/>
                      <w:color w:val="222222"/>
                      <w:sz w:val="24"/>
                      <w:szCs w:val="24"/>
                      <w:shd w:val="clear" w:color="auto" w:fill="FFFFFF"/>
                    </w:rPr>
                  </w:pPr>
                </w:p>
                <w:p w14:paraId="547CF35C" w14:textId="37EF4DBA" w:rsidR="008F2D7D" w:rsidRPr="00623600" w:rsidRDefault="008F2D7D" w:rsidP="008F2D7D">
                  <w:pPr>
                    <w:rPr>
                      <w:rFonts w:ascii="Garamond" w:hAnsi="Garamond"/>
                      <w:sz w:val="24"/>
                      <w:szCs w:val="24"/>
                    </w:rPr>
                  </w:pPr>
                  <w:r w:rsidRPr="00537903">
                    <w:rPr>
                      <w:rFonts w:ascii="Garamond" w:hAnsi="Garamond" w:cs="Arial"/>
                      <w:color w:val="222222"/>
                      <w:sz w:val="24"/>
                      <w:szCs w:val="24"/>
                      <w:shd w:val="clear" w:color="auto" w:fill="FFFFFF"/>
                    </w:rPr>
                    <w:t>22/03004/PLF</w:t>
                  </w:r>
                  <w:r w:rsidRPr="00537903">
                    <w:rPr>
                      <w:rFonts w:ascii="Garamond" w:hAnsi="Garamond" w:cs="Arial"/>
                      <w:color w:val="222222"/>
                      <w:sz w:val="24"/>
                      <w:szCs w:val="24"/>
                    </w:rPr>
                    <w:br/>
                  </w:r>
                </w:p>
              </w:tc>
              <w:tc>
                <w:tcPr>
                  <w:tcW w:w="1765" w:type="dxa"/>
                </w:tcPr>
                <w:p w14:paraId="5890FBF1" w14:textId="7285A79E" w:rsidR="008F2D7D" w:rsidRPr="00623600" w:rsidRDefault="008F2D7D" w:rsidP="008F2D7D">
                  <w:pPr>
                    <w:pStyle w:val="address"/>
                    <w:spacing w:before="0" w:beforeAutospacing="0" w:after="0" w:afterAutospacing="0"/>
                    <w:rPr>
                      <w:rFonts w:ascii="Garamond" w:hAnsi="Garamond" w:cs="Arial"/>
                      <w:color w:val="000000"/>
                    </w:rPr>
                  </w:pPr>
                  <w:r w:rsidRPr="00537903">
                    <w:rPr>
                      <w:rFonts w:ascii="Garamond" w:hAnsi="Garamond" w:cs="Arial"/>
                      <w:color w:val="222222"/>
                      <w:shd w:val="clear" w:color="auto" w:fill="FFFFFF"/>
                    </w:rPr>
                    <w:t>Land West Of The Spinney</w:t>
                  </w:r>
                  <w:r w:rsidRPr="00537903">
                    <w:rPr>
                      <w:rFonts w:ascii="Garamond" w:hAnsi="Garamond" w:cs="Arial"/>
                      <w:color w:val="222222"/>
                    </w:rPr>
                    <w:br/>
                  </w:r>
                  <w:r w:rsidRPr="00537903">
                    <w:rPr>
                      <w:rFonts w:ascii="Garamond" w:hAnsi="Garamond" w:cs="Arial"/>
                      <w:color w:val="222222"/>
                      <w:shd w:val="clear" w:color="auto" w:fill="FFFFFF"/>
                    </w:rPr>
                    <w:t>Southfield Well Balk</w:t>
                  </w:r>
                  <w:r w:rsidRPr="00537903">
                    <w:rPr>
                      <w:rFonts w:ascii="Garamond" w:hAnsi="Garamond" w:cs="Arial"/>
                      <w:color w:val="222222"/>
                    </w:rPr>
                    <w:br/>
                  </w:r>
                  <w:r w:rsidRPr="00537903">
                    <w:rPr>
                      <w:rFonts w:ascii="Garamond" w:hAnsi="Garamond" w:cs="Arial"/>
                      <w:color w:val="222222"/>
                      <w:shd w:val="clear" w:color="auto" w:fill="FFFFFF"/>
                    </w:rPr>
                    <w:t>Wetwang</w:t>
                  </w:r>
                  <w:r w:rsidRPr="00537903">
                    <w:rPr>
                      <w:rFonts w:ascii="Garamond" w:hAnsi="Garamond" w:cs="Arial"/>
                      <w:color w:val="222222"/>
                    </w:rPr>
                    <w:br/>
                  </w:r>
                  <w:r w:rsidRPr="00537903">
                    <w:rPr>
                      <w:rFonts w:ascii="Garamond" w:hAnsi="Garamond" w:cs="Arial"/>
                      <w:color w:val="222222"/>
                      <w:shd w:val="clear" w:color="auto" w:fill="FFFFFF"/>
                    </w:rPr>
                    <w:t>East Riding Of Yorkshire</w:t>
                  </w:r>
                  <w:r w:rsidRPr="00537903">
                    <w:rPr>
                      <w:rFonts w:ascii="Garamond" w:hAnsi="Garamond" w:cs="Arial"/>
                      <w:color w:val="222222"/>
                    </w:rPr>
                    <w:br/>
                  </w:r>
                  <w:r w:rsidRPr="00537903">
                    <w:rPr>
                      <w:rFonts w:ascii="Garamond" w:hAnsi="Garamond" w:cs="Arial"/>
                      <w:color w:val="222222"/>
                      <w:shd w:val="clear" w:color="auto" w:fill="FFFFFF"/>
                    </w:rPr>
                    <w:t>YO25 9YJ</w:t>
                  </w:r>
                </w:p>
              </w:tc>
              <w:tc>
                <w:tcPr>
                  <w:tcW w:w="3001" w:type="dxa"/>
                </w:tcPr>
                <w:p w14:paraId="4D1E3F7E" w14:textId="297B86BD" w:rsidR="008F2D7D" w:rsidRPr="00623600" w:rsidRDefault="008F2D7D" w:rsidP="008F2D7D">
                  <w:pPr>
                    <w:pStyle w:val="ListParagraph"/>
                    <w:ind w:left="0"/>
                    <w:rPr>
                      <w:rFonts w:ascii="Garamond" w:hAnsi="Garamond"/>
                      <w:sz w:val="24"/>
                      <w:szCs w:val="24"/>
                    </w:rPr>
                  </w:pPr>
                  <w:r>
                    <w:rPr>
                      <w:rFonts w:ascii="Garamond" w:hAnsi="Garamond"/>
                      <w:sz w:val="24"/>
                      <w:szCs w:val="24"/>
                    </w:rPr>
                    <w:t>No objection.</w:t>
                  </w:r>
                </w:p>
              </w:tc>
            </w:tr>
          </w:tbl>
          <w:p w14:paraId="6542A26F" w14:textId="77777777" w:rsidR="003A4795" w:rsidRPr="00135BB0" w:rsidRDefault="003A4795" w:rsidP="003A4795">
            <w:pPr>
              <w:rPr>
                <w:rFonts w:ascii="Garamond" w:hAnsi="Garamond"/>
                <w:b/>
                <w:smallCaps/>
                <w:sz w:val="24"/>
                <w:szCs w:val="24"/>
              </w:rPr>
            </w:pPr>
          </w:p>
          <w:p w14:paraId="485E6AD8" w14:textId="0E07F20A" w:rsidR="003A4795" w:rsidRPr="00152E21" w:rsidRDefault="003A4795" w:rsidP="003A4795">
            <w:pPr>
              <w:pStyle w:val="ListParagraph"/>
              <w:numPr>
                <w:ilvl w:val="0"/>
                <w:numId w:val="39"/>
              </w:numPr>
              <w:rPr>
                <w:rFonts w:ascii="Garamond" w:hAnsi="Garamond"/>
                <w:b/>
                <w:smallCaps/>
                <w:sz w:val="24"/>
                <w:szCs w:val="24"/>
              </w:rPr>
            </w:pPr>
            <w:r>
              <w:rPr>
                <w:rFonts w:ascii="Garamond" w:hAnsi="Garamond"/>
                <w:sz w:val="24"/>
                <w:szCs w:val="24"/>
              </w:rPr>
              <w:t>T</w:t>
            </w:r>
            <w:r w:rsidRPr="003A4795">
              <w:rPr>
                <w:rFonts w:ascii="Garamond" w:hAnsi="Garamond"/>
                <w:sz w:val="24"/>
                <w:szCs w:val="24"/>
              </w:rPr>
              <w:t>o receive an update on previous applications consulted on:</w:t>
            </w:r>
          </w:p>
          <w:p w14:paraId="61DD249A" w14:textId="77777777" w:rsidR="00152E21" w:rsidRPr="003B6224" w:rsidRDefault="00152E21" w:rsidP="003B6224">
            <w:pPr>
              <w:ind w:left="360"/>
              <w:rPr>
                <w:rFonts w:ascii="Garamond" w:hAnsi="Garamond"/>
                <w:b/>
                <w:smallCaps/>
                <w:sz w:val="24"/>
                <w:szCs w:val="24"/>
              </w:rPr>
            </w:pPr>
          </w:p>
          <w:tbl>
            <w:tblPr>
              <w:tblStyle w:val="TableGrid"/>
              <w:tblW w:w="7920" w:type="dxa"/>
              <w:tblLook w:val="04A0" w:firstRow="1" w:lastRow="0" w:firstColumn="1" w:lastColumn="0" w:noHBand="0" w:noVBand="1"/>
            </w:tblPr>
            <w:tblGrid>
              <w:gridCol w:w="3467"/>
              <w:gridCol w:w="1880"/>
              <w:gridCol w:w="2573"/>
            </w:tblGrid>
            <w:tr w:rsidR="003B6224" w14:paraId="04179BCD" w14:textId="77777777" w:rsidTr="003B6224">
              <w:trPr>
                <w:trHeight w:val="227"/>
              </w:trPr>
              <w:tc>
                <w:tcPr>
                  <w:tcW w:w="3467" w:type="dxa"/>
                </w:tcPr>
                <w:p w14:paraId="29D87305" w14:textId="3A5F097A" w:rsidR="003B6224" w:rsidRPr="003B6224" w:rsidRDefault="003B6224" w:rsidP="003A4795">
                  <w:pPr>
                    <w:pStyle w:val="ListParagraph"/>
                    <w:ind w:left="0"/>
                    <w:rPr>
                      <w:rFonts w:ascii="Garamond" w:hAnsi="Garamond"/>
                      <w:b/>
                      <w:bCs/>
                      <w:smallCaps/>
                      <w:sz w:val="24"/>
                      <w:szCs w:val="24"/>
                    </w:rPr>
                  </w:pPr>
                  <w:r w:rsidRPr="003B6224">
                    <w:rPr>
                      <w:rFonts w:ascii="Garamond" w:hAnsi="Garamond"/>
                      <w:b/>
                      <w:bCs/>
                      <w:smallCaps/>
                      <w:sz w:val="24"/>
                      <w:szCs w:val="24"/>
                    </w:rPr>
                    <w:t>Proposal</w:t>
                  </w:r>
                </w:p>
              </w:tc>
              <w:tc>
                <w:tcPr>
                  <w:tcW w:w="1880" w:type="dxa"/>
                </w:tcPr>
                <w:p w14:paraId="6FC1406F" w14:textId="1DDD6E4A" w:rsidR="003B6224" w:rsidRPr="003B6224" w:rsidRDefault="003B6224" w:rsidP="003A4795">
                  <w:pPr>
                    <w:rPr>
                      <w:rFonts w:ascii="Garamond" w:eastAsia="Times New Roman" w:hAnsi="Garamond" w:cs="Arial"/>
                      <w:b/>
                      <w:bCs/>
                      <w:smallCaps/>
                      <w:color w:val="000000"/>
                      <w:sz w:val="24"/>
                      <w:szCs w:val="24"/>
                    </w:rPr>
                  </w:pPr>
                  <w:r w:rsidRPr="003B6224">
                    <w:rPr>
                      <w:rFonts w:ascii="Garamond" w:eastAsia="Times New Roman" w:hAnsi="Garamond" w:cs="Arial"/>
                      <w:b/>
                      <w:bCs/>
                      <w:smallCaps/>
                      <w:color w:val="000000"/>
                      <w:sz w:val="24"/>
                      <w:szCs w:val="24"/>
                    </w:rPr>
                    <w:t>Location</w:t>
                  </w:r>
                </w:p>
              </w:tc>
              <w:tc>
                <w:tcPr>
                  <w:tcW w:w="2573" w:type="dxa"/>
                </w:tcPr>
                <w:p w14:paraId="63D1D650" w14:textId="1E299D06" w:rsidR="003B6224" w:rsidRPr="003B6224" w:rsidRDefault="003B6224" w:rsidP="003A4795">
                  <w:pPr>
                    <w:pStyle w:val="ListParagraph"/>
                    <w:ind w:left="0"/>
                    <w:rPr>
                      <w:rFonts w:ascii="Garamond" w:hAnsi="Garamond"/>
                      <w:b/>
                      <w:bCs/>
                      <w:smallCaps/>
                      <w:sz w:val="24"/>
                      <w:szCs w:val="24"/>
                    </w:rPr>
                  </w:pPr>
                  <w:r w:rsidRPr="003B6224">
                    <w:rPr>
                      <w:rFonts w:ascii="Garamond" w:hAnsi="Garamond"/>
                      <w:b/>
                      <w:bCs/>
                      <w:smallCaps/>
                      <w:sz w:val="24"/>
                      <w:szCs w:val="24"/>
                    </w:rPr>
                    <w:t>Decision</w:t>
                  </w:r>
                </w:p>
              </w:tc>
            </w:tr>
            <w:tr w:rsidR="00937942" w14:paraId="56BB9A7F" w14:textId="77777777" w:rsidTr="003B6224">
              <w:trPr>
                <w:trHeight w:val="1961"/>
              </w:trPr>
              <w:tc>
                <w:tcPr>
                  <w:tcW w:w="3467" w:type="dxa"/>
                </w:tcPr>
                <w:p w14:paraId="40CB758C" w14:textId="45CC0679" w:rsidR="00937942" w:rsidRPr="00281AF4" w:rsidRDefault="00000000" w:rsidP="00937942">
                  <w:pPr>
                    <w:pStyle w:val="ListParagraph"/>
                    <w:ind w:left="0"/>
                    <w:rPr>
                      <w:rFonts w:ascii="Garamond" w:hAnsi="Garamond"/>
                      <w:sz w:val="24"/>
                      <w:szCs w:val="24"/>
                    </w:rPr>
                  </w:pPr>
                  <w:hyperlink r:id="rId8" w:history="1">
                    <w:r w:rsidR="006E0ED4" w:rsidRPr="005019F1">
                      <w:rPr>
                        <w:rStyle w:val="Hyperlink"/>
                        <w:rFonts w:ascii="Garamond" w:hAnsi="Garamond" w:cs="Arial"/>
                      </w:rPr>
                      <w:t>Erection of 79 no. dwellings with associated works and infrastructure, following the demolition of existing buildings</w:t>
                    </w:r>
                  </w:hyperlink>
                  <w:r w:rsidR="006E0ED4">
                    <w:rPr>
                      <w:rStyle w:val="Hyperlink"/>
                      <w:rFonts w:ascii="Garamond" w:hAnsi="Garamond" w:cs="Arial"/>
                      <w:color w:val="auto"/>
                      <w:u w:val="none"/>
                    </w:rPr>
                    <w:t xml:space="preserve"> </w:t>
                  </w:r>
                  <w:r w:rsidR="00937942" w:rsidRPr="005019F1">
                    <w:rPr>
                      <w:rFonts w:ascii="Garamond" w:hAnsi="Garamond" w:cs="Arial"/>
                      <w:color w:val="333333"/>
                      <w:shd w:val="clear" w:color="auto" w:fill="FFFFFF"/>
                    </w:rPr>
                    <w:t>(AMENDED PLANS)</w:t>
                  </w:r>
                </w:p>
              </w:tc>
              <w:tc>
                <w:tcPr>
                  <w:tcW w:w="1880" w:type="dxa"/>
                </w:tcPr>
                <w:p w14:paraId="58695912" w14:textId="11AB4883" w:rsidR="00937942" w:rsidRPr="00281AF4" w:rsidRDefault="00937942" w:rsidP="00937942">
                  <w:pPr>
                    <w:pStyle w:val="ListParagraph"/>
                    <w:ind w:left="0"/>
                    <w:rPr>
                      <w:rFonts w:ascii="Garamond" w:hAnsi="Garamond"/>
                      <w:sz w:val="24"/>
                      <w:szCs w:val="24"/>
                    </w:rPr>
                  </w:pPr>
                  <w:r w:rsidRPr="005019F1">
                    <w:rPr>
                      <w:rFonts w:ascii="Garamond" w:hAnsi="Garamond" w:cs="Arial"/>
                      <w:shd w:val="clear" w:color="auto" w:fill="FFFFFF"/>
                    </w:rPr>
                    <w:t>Land South Of Southfield Farmhouse 17 Pulham Lane Wetwang East Riding Of Yorkshire YO25 9XT</w:t>
                  </w:r>
                </w:p>
              </w:tc>
              <w:tc>
                <w:tcPr>
                  <w:tcW w:w="2573" w:type="dxa"/>
                </w:tcPr>
                <w:p w14:paraId="73097379" w14:textId="4AA4AE9A" w:rsidR="00937942" w:rsidRDefault="00937942" w:rsidP="00937942">
                  <w:pPr>
                    <w:pStyle w:val="ListParagraph"/>
                    <w:ind w:left="0"/>
                    <w:rPr>
                      <w:rFonts w:ascii="Garamond" w:hAnsi="Garamond"/>
                    </w:rPr>
                  </w:pPr>
                  <w:r w:rsidRPr="005019F1">
                    <w:rPr>
                      <w:rFonts w:ascii="Garamond" w:hAnsi="Garamond"/>
                    </w:rPr>
                    <w:t>Pending Decision.</w:t>
                  </w:r>
                </w:p>
                <w:p w14:paraId="2ACB3864" w14:textId="513F2420" w:rsidR="00681647" w:rsidRDefault="00681647" w:rsidP="00937942">
                  <w:pPr>
                    <w:pStyle w:val="ListParagraph"/>
                    <w:ind w:left="0"/>
                    <w:rPr>
                      <w:rFonts w:ascii="Garamond" w:hAnsi="Garamond"/>
                    </w:rPr>
                  </w:pPr>
                </w:p>
                <w:p w14:paraId="7E59CA9E" w14:textId="6A5CE4D0" w:rsidR="00681647" w:rsidRPr="005019F1" w:rsidRDefault="00681647" w:rsidP="00937942">
                  <w:pPr>
                    <w:pStyle w:val="ListParagraph"/>
                    <w:ind w:left="0"/>
                    <w:rPr>
                      <w:rFonts w:ascii="Garamond" w:hAnsi="Garamond"/>
                    </w:rPr>
                  </w:pPr>
                  <w:r>
                    <w:rPr>
                      <w:rFonts w:ascii="Garamond" w:hAnsi="Garamond"/>
                    </w:rPr>
                    <w:t>Section 106 agreement has been submitted.</w:t>
                  </w:r>
                </w:p>
                <w:p w14:paraId="4C9FD767" w14:textId="77777777" w:rsidR="00937942" w:rsidRPr="005019F1" w:rsidRDefault="00937942" w:rsidP="00937942">
                  <w:pPr>
                    <w:pStyle w:val="ListParagraph"/>
                    <w:ind w:left="0"/>
                    <w:rPr>
                      <w:rFonts w:ascii="Garamond" w:hAnsi="Garamond"/>
                    </w:rPr>
                  </w:pPr>
                </w:p>
                <w:p w14:paraId="5C8ADFE1" w14:textId="7F263D7D" w:rsidR="00937942" w:rsidRPr="00150B21" w:rsidRDefault="00937942" w:rsidP="00937942">
                  <w:pPr>
                    <w:pStyle w:val="ListParagraph"/>
                    <w:ind w:left="0"/>
                    <w:rPr>
                      <w:rFonts w:ascii="Garamond" w:hAnsi="Garamond"/>
                      <w:sz w:val="24"/>
                      <w:szCs w:val="24"/>
                    </w:rPr>
                  </w:pPr>
                </w:p>
              </w:tc>
            </w:tr>
            <w:tr w:rsidR="00C41483" w14:paraId="29221C87" w14:textId="77777777" w:rsidTr="003B6224">
              <w:trPr>
                <w:trHeight w:val="1961"/>
              </w:trPr>
              <w:tc>
                <w:tcPr>
                  <w:tcW w:w="3467" w:type="dxa"/>
                </w:tcPr>
                <w:p w14:paraId="34B74075" w14:textId="77777777" w:rsidR="00C41483" w:rsidRPr="00C41483" w:rsidRDefault="00000000" w:rsidP="00C41483">
                  <w:pPr>
                    <w:rPr>
                      <w:rFonts w:ascii="Garamond" w:hAnsi="Garamond"/>
                    </w:rPr>
                  </w:pPr>
                  <w:hyperlink r:id="rId9" w:history="1">
                    <w:r w:rsidR="00C41483" w:rsidRPr="00C41483">
                      <w:rPr>
                        <w:rStyle w:val="Hyperlink"/>
                        <w:rFonts w:ascii="Garamond" w:hAnsi="Garamond" w:cs="Varela Round"/>
                      </w:rPr>
                      <w:t>Erection of 2 additional poultry sheds (up to 60,000 broilers) and associated feed bins and hardstanding areas</w:t>
                    </w:r>
                  </w:hyperlink>
                </w:p>
                <w:p w14:paraId="75309EBE" w14:textId="77777777" w:rsidR="00C41483" w:rsidRPr="00C41483" w:rsidRDefault="00C41483" w:rsidP="00C41483">
                  <w:pPr>
                    <w:rPr>
                      <w:rFonts w:ascii="Garamond" w:eastAsia="Times New Roman" w:hAnsi="Garamond" w:cs="Varela Round"/>
                    </w:rPr>
                  </w:pPr>
                </w:p>
                <w:p w14:paraId="6546E1D9" w14:textId="77777777" w:rsidR="00C41483" w:rsidRPr="00C41483" w:rsidRDefault="00C41483" w:rsidP="00C41483">
                  <w:pPr>
                    <w:rPr>
                      <w:rFonts w:ascii="Garamond" w:eastAsia="Times New Roman" w:hAnsi="Garamond" w:cs="Varela Round"/>
                    </w:rPr>
                  </w:pPr>
                  <w:r w:rsidRPr="00C41483">
                    <w:rPr>
                      <w:rFonts w:ascii="Garamond" w:eastAsia="Times New Roman" w:hAnsi="Garamond" w:cs="Varela Round"/>
                    </w:rPr>
                    <w:t>Ref. No: 22/01557/STPLF </w:t>
                  </w:r>
                </w:p>
                <w:p w14:paraId="67898059" w14:textId="77777777" w:rsidR="00C41483" w:rsidRPr="00C41483" w:rsidRDefault="00C41483" w:rsidP="00C41483">
                  <w:pPr>
                    <w:rPr>
                      <w:rFonts w:ascii="Garamond" w:hAnsi="Garamond"/>
                    </w:rPr>
                  </w:pPr>
                </w:p>
              </w:tc>
              <w:tc>
                <w:tcPr>
                  <w:tcW w:w="1880" w:type="dxa"/>
                </w:tcPr>
                <w:p w14:paraId="6B53215D" w14:textId="77777777" w:rsidR="00C41483" w:rsidRPr="00C41483" w:rsidRDefault="00C41483" w:rsidP="00C41483">
                  <w:pPr>
                    <w:rPr>
                      <w:rFonts w:ascii="Garamond" w:eastAsia="Times New Roman" w:hAnsi="Garamond" w:cs="Varela Round"/>
                    </w:rPr>
                  </w:pPr>
                  <w:r w:rsidRPr="00C41483">
                    <w:rPr>
                      <w:rFonts w:ascii="Garamond" w:eastAsia="Times New Roman" w:hAnsi="Garamond" w:cs="Varela Round"/>
                    </w:rPr>
                    <w:t>T Soanes &amp; Son (Poultry) Limited Poultry Broiler House Green Lane Farm Cadger Castle Tibthorpe East Riding Of Yorkshire YO25 9LQ</w:t>
                  </w:r>
                </w:p>
                <w:p w14:paraId="210DC29B" w14:textId="77777777" w:rsidR="00C41483" w:rsidRPr="00C41483" w:rsidRDefault="00C41483" w:rsidP="00C41483">
                  <w:pPr>
                    <w:pStyle w:val="address"/>
                    <w:spacing w:before="0" w:beforeAutospacing="0" w:after="0" w:afterAutospacing="0"/>
                    <w:rPr>
                      <w:rFonts w:ascii="Garamond" w:hAnsi="Garamond" w:cs="Arial"/>
                      <w:sz w:val="22"/>
                      <w:szCs w:val="22"/>
                    </w:rPr>
                  </w:pPr>
                </w:p>
              </w:tc>
              <w:tc>
                <w:tcPr>
                  <w:tcW w:w="2573" w:type="dxa"/>
                </w:tcPr>
                <w:p w14:paraId="27EF79D8" w14:textId="707212DD" w:rsidR="00C41483" w:rsidRPr="00C41483" w:rsidRDefault="00C41483" w:rsidP="00C41483">
                  <w:pPr>
                    <w:pStyle w:val="ListParagraph"/>
                    <w:ind w:left="0"/>
                    <w:rPr>
                      <w:rFonts w:ascii="Garamond" w:hAnsi="Garamond"/>
                    </w:rPr>
                  </w:pPr>
                  <w:r w:rsidRPr="00C41483">
                    <w:rPr>
                      <w:rFonts w:ascii="Garamond" w:hAnsi="Garamond"/>
                    </w:rPr>
                    <w:t>Pending Consideration</w:t>
                  </w:r>
                </w:p>
              </w:tc>
            </w:tr>
          </w:tbl>
          <w:p w14:paraId="6D385ACE" w14:textId="63A062A8" w:rsidR="001536CD" w:rsidRPr="00DD5148" w:rsidRDefault="001536CD" w:rsidP="003A4795">
            <w:pPr>
              <w:rPr>
                <w:rFonts w:ascii="Garamond" w:hAnsi="Garamond"/>
                <w:sz w:val="24"/>
                <w:szCs w:val="24"/>
              </w:rPr>
            </w:pPr>
          </w:p>
        </w:tc>
      </w:tr>
      <w:tr w:rsidR="00E86929" w:rsidRPr="00A236E1" w14:paraId="7AFDDECA" w14:textId="77777777" w:rsidTr="001536CD">
        <w:trPr>
          <w:trHeight w:val="273"/>
        </w:trPr>
        <w:tc>
          <w:tcPr>
            <w:tcW w:w="1394" w:type="dxa"/>
          </w:tcPr>
          <w:p w14:paraId="0B4CAAEC" w14:textId="77777777" w:rsidR="00E86929" w:rsidRPr="00DD5148" w:rsidRDefault="00E86929" w:rsidP="00E86929">
            <w:pPr>
              <w:rPr>
                <w:rFonts w:ascii="Garamond" w:hAnsi="Garamond"/>
                <w:b/>
                <w:sz w:val="24"/>
                <w:szCs w:val="24"/>
              </w:rPr>
            </w:pPr>
          </w:p>
          <w:p w14:paraId="1745DF34" w14:textId="2C963F40" w:rsidR="00E86929" w:rsidRPr="00DD5148" w:rsidRDefault="00DC213A" w:rsidP="00E86929">
            <w:pPr>
              <w:rPr>
                <w:rFonts w:ascii="Garamond" w:hAnsi="Garamond"/>
                <w:b/>
                <w:sz w:val="24"/>
                <w:szCs w:val="24"/>
              </w:rPr>
            </w:pPr>
            <w:r>
              <w:rPr>
                <w:rFonts w:ascii="Garamond" w:hAnsi="Garamond"/>
                <w:b/>
                <w:sz w:val="24"/>
                <w:szCs w:val="24"/>
              </w:rPr>
              <w:t>1</w:t>
            </w:r>
            <w:r w:rsidR="004C6C15">
              <w:rPr>
                <w:rFonts w:ascii="Garamond" w:hAnsi="Garamond"/>
                <w:b/>
                <w:sz w:val="24"/>
                <w:szCs w:val="24"/>
              </w:rPr>
              <w:t>13</w:t>
            </w:r>
            <w:r w:rsidR="00E86929" w:rsidRPr="00DD5148">
              <w:rPr>
                <w:rFonts w:ascii="Garamond" w:hAnsi="Garamond"/>
                <w:b/>
                <w:sz w:val="24"/>
                <w:szCs w:val="24"/>
              </w:rPr>
              <w:t>/2</w:t>
            </w:r>
            <w:r w:rsidR="00515A8D">
              <w:rPr>
                <w:rFonts w:ascii="Garamond" w:hAnsi="Garamond"/>
                <w:b/>
                <w:sz w:val="24"/>
                <w:szCs w:val="24"/>
              </w:rPr>
              <w:t>2</w:t>
            </w:r>
          </w:p>
        </w:tc>
        <w:tc>
          <w:tcPr>
            <w:tcW w:w="7899" w:type="dxa"/>
          </w:tcPr>
          <w:p w14:paraId="37E26EC7" w14:textId="77777777" w:rsidR="00E86929" w:rsidRPr="00DD5148" w:rsidRDefault="00E86929" w:rsidP="00E86929">
            <w:pPr>
              <w:tabs>
                <w:tab w:val="left" w:pos="3450"/>
              </w:tabs>
              <w:rPr>
                <w:rFonts w:ascii="Garamond" w:hAnsi="Garamond"/>
                <w:b/>
                <w:sz w:val="24"/>
                <w:szCs w:val="24"/>
              </w:rPr>
            </w:pPr>
          </w:p>
          <w:p w14:paraId="04C0AC2D" w14:textId="77777777" w:rsidR="00E86929" w:rsidRPr="00DD5148" w:rsidRDefault="00E86929" w:rsidP="00E86929">
            <w:pPr>
              <w:tabs>
                <w:tab w:val="left" w:pos="3450"/>
              </w:tabs>
              <w:rPr>
                <w:rFonts w:ascii="Garamond" w:hAnsi="Garamond"/>
                <w:b/>
                <w:sz w:val="24"/>
                <w:szCs w:val="24"/>
              </w:rPr>
            </w:pPr>
            <w:r w:rsidRPr="00DD5148">
              <w:rPr>
                <w:rFonts w:ascii="Garamond" w:hAnsi="Garamond"/>
                <w:b/>
                <w:sz w:val="24"/>
                <w:szCs w:val="24"/>
              </w:rPr>
              <w:t>Parish Council Facilities:</w:t>
            </w:r>
            <w:r w:rsidRPr="00DD5148">
              <w:rPr>
                <w:rFonts w:ascii="Garamond" w:hAnsi="Garamond"/>
                <w:b/>
                <w:sz w:val="24"/>
                <w:szCs w:val="24"/>
              </w:rPr>
              <w:tab/>
            </w:r>
          </w:p>
          <w:p w14:paraId="6E99F2B1" w14:textId="1FAB5499" w:rsidR="00E86929"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Allotments</w:t>
            </w:r>
          </w:p>
          <w:p w14:paraId="5757E6C4" w14:textId="788A4BF8" w:rsidR="00681647" w:rsidRPr="00DD5148" w:rsidRDefault="004B7A05" w:rsidP="004B7A05">
            <w:pPr>
              <w:pStyle w:val="ListParagraph"/>
              <w:numPr>
                <w:ilvl w:val="1"/>
                <w:numId w:val="17"/>
              </w:numPr>
              <w:rPr>
                <w:rFonts w:ascii="Garamond" w:hAnsi="Garamond"/>
                <w:sz w:val="24"/>
                <w:szCs w:val="24"/>
              </w:rPr>
            </w:pPr>
            <w:r>
              <w:rPr>
                <w:rFonts w:ascii="Garamond" w:hAnsi="Garamond"/>
                <w:sz w:val="24"/>
                <w:szCs w:val="24"/>
              </w:rPr>
              <w:t>It has been reported that rodents are present on Rocklands allotments. Councillor Wilson to make some enquiries.</w:t>
            </w:r>
          </w:p>
          <w:p w14:paraId="70AA9000" w14:textId="77777777" w:rsidR="004213C5" w:rsidRDefault="00E86929" w:rsidP="003A4795">
            <w:pPr>
              <w:pStyle w:val="ListParagraph"/>
              <w:numPr>
                <w:ilvl w:val="0"/>
                <w:numId w:val="17"/>
              </w:numPr>
              <w:rPr>
                <w:rFonts w:ascii="Garamond" w:hAnsi="Garamond"/>
                <w:sz w:val="24"/>
                <w:szCs w:val="24"/>
              </w:rPr>
            </w:pPr>
            <w:r w:rsidRPr="00DD5148">
              <w:rPr>
                <w:rFonts w:ascii="Garamond" w:hAnsi="Garamond"/>
                <w:sz w:val="24"/>
                <w:szCs w:val="24"/>
              </w:rPr>
              <w:t xml:space="preserve">Burial Ground – </w:t>
            </w:r>
            <w:r w:rsidR="00357769">
              <w:rPr>
                <w:rFonts w:ascii="Garamond" w:hAnsi="Garamond"/>
                <w:sz w:val="24"/>
                <w:szCs w:val="24"/>
              </w:rPr>
              <w:t>on-going</w:t>
            </w:r>
            <w:r w:rsidR="00F1346C">
              <w:rPr>
                <w:rFonts w:ascii="Garamond" w:hAnsi="Garamond"/>
                <w:sz w:val="24"/>
                <w:szCs w:val="24"/>
              </w:rPr>
              <w:t>.</w:t>
            </w:r>
            <w:r w:rsidR="00357769">
              <w:rPr>
                <w:rFonts w:ascii="Garamond" w:hAnsi="Garamond"/>
                <w:sz w:val="24"/>
                <w:szCs w:val="24"/>
              </w:rPr>
              <w:t xml:space="preserve"> </w:t>
            </w:r>
          </w:p>
          <w:p w14:paraId="39E3D8EB" w14:textId="408D9E64" w:rsidR="00681647" w:rsidRDefault="004B7A05" w:rsidP="004B7A05">
            <w:pPr>
              <w:pStyle w:val="ListParagraph"/>
              <w:numPr>
                <w:ilvl w:val="1"/>
                <w:numId w:val="17"/>
              </w:numPr>
              <w:rPr>
                <w:rFonts w:ascii="Garamond" w:hAnsi="Garamond"/>
                <w:sz w:val="24"/>
                <w:szCs w:val="24"/>
              </w:rPr>
            </w:pPr>
            <w:r>
              <w:rPr>
                <w:rFonts w:ascii="Garamond" w:hAnsi="Garamond"/>
                <w:sz w:val="24"/>
                <w:szCs w:val="24"/>
              </w:rPr>
              <w:t>The distribution of logs / chippings will be re-visited in Spring</w:t>
            </w:r>
            <w:r w:rsidR="00CD3A2B">
              <w:rPr>
                <w:rFonts w:ascii="Garamond" w:hAnsi="Garamond"/>
                <w:sz w:val="24"/>
                <w:szCs w:val="24"/>
              </w:rPr>
              <w:t>.</w:t>
            </w:r>
          </w:p>
          <w:p w14:paraId="142228CE" w14:textId="41653249" w:rsidR="00E56C43" w:rsidRDefault="00E56C43" w:rsidP="00E86929">
            <w:pPr>
              <w:pStyle w:val="ListParagraph"/>
              <w:numPr>
                <w:ilvl w:val="0"/>
                <w:numId w:val="17"/>
              </w:numPr>
              <w:rPr>
                <w:rFonts w:ascii="Garamond" w:hAnsi="Garamond"/>
                <w:sz w:val="24"/>
                <w:szCs w:val="24"/>
              </w:rPr>
            </w:pPr>
            <w:r>
              <w:rPr>
                <w:rFonts w:ascii="Garamond" w:hAnsi="Garamond"/>
                <w:sz w:val="24"/>
                <w:szCs w:val="24"/>
              </w:rPr>
              <w:t xml:space="preserve">Playing Field (Station Hill) – </w:t>
            </w:r>
            <w:r w:rsidR="00FA3C71">
              <w:rPr>
                <w:rFonts w:ascii="Garamond" w:hAnsi="Garamond"/>
                <w:sz w:val="24"/>
                <w:szCs w:val="24"/>
              </w:rPr>
              <w:t>no issues.</w:t>
            </w:r>
          </w:p>
          <w:p w14:paraId="5BD0F663" w14:textId="2F6B852F" w:rsidR="00681647" w:rsidRDefault="00CD3A2B" w:rsidP="00CD3A2B">
            <w:pPr>
              <w:pStyle w:val="ListParagraph"/>
              <w:numPr>
                <w:ilvl w:val="1"/>
                <w:numId w:val="17"/>
              </w:numPr>
              <w:rPr>
                <w:rFonts w:ascii="Garamond" w:hAnsi="Garamond"/>
                <w:sz w:val="24"/>
                <w:szCs w:val="24"/>
              </w:rPr>
            </w:pPr>
            <w:r>
              <w:rPr>
                <w:rFonts w:ascii="Garamond" w:hAnsi="Garamond"/>
                <w:sz w:val="24"/>
                <w:szCs w:val="24"/>
              </w:rPr>
              <w:t>An expression of interest for grant funding has been submitted to purchase new goal posts.</w:t>
            </w:r>
          </w:p>
          <w:p w14:paraId="65FBDE38" w14:textId="78916241" w:rsidR="00555C9B" w:rsidRPr="00E22C51" w:rsidRDefault="00E86929" w:rsidP="00E22C51">
            <w:pPr>
              <w:pStyle w:val="ListParagraph"/>
              <w:numPr>
                <w:ilvl w:val="0"/>
                <w:numId w:val="17"/>
              </w:numPr>
              <w:rPr>
                <w:rFonts w:ascii="Garamond" w:hAnsi="Garamond"/>
                <w:sz w:val="24"/>
                <w:szCs w:val="24"/>
              </w:rPr>
            </w:pPr>
            <w:r w:rsidRPr="00DD5148">
              <w:rPr>
                <w:rFonts w:ascii="Garamond" w:hAnsi="Garamond"/>
                <w:sz w:val="24"/>
                <w:szCs w:val="24"/>
              </w:rPr>
              <w:t>Community Park –</w:t>
            </w:r>
            <w:r w:rsidR="00783F98">
              <w:rPr>
                <w:rFonts w:ascii="Garamond" w:hAnsi="Garamond"/>
                <w:sz w:val="24"/>
                <w:szCs w:val="24"/>
              </w:rPr>
              <w:t xml:space="preserve"> </w:t>
            </w:r>
            <w:r w:rsidR="00B05F1F">
              <w:rPr>
                <w:rFonts w:ascii="Garamond" w:hAnsi="Garamond"/>
                <w:sz w:val="24"/>
                <w:szCs w:val="24"/>
              </w:rPr>
              <w:t>no issues</w:t>
            </w:r>
            <w:r w:rsidR="00783F98">
              <w:rPr>
                <w:rFonts w:ascii="Garamond" w:hAnsi="Garamond"/>
                <w:sz w:val="24"/>
                <w:szCs w:val="24"/>
              </w:rPr>
              <w:t>.</w:t>
            </w:r>
          </w:p>
          <w:p w14:paraId="63AC75D5" w14:textId="1223ACB2"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 xml:space="preserve">Bus Shelter – </w:t>
            </w:r>
            <w:r w:rsidR="004213C5">
              <w:rPr>
                <w:rFonts w:ascii="Garamond" w:hAnsi="Garamond"/>
                <w:sz w:val="24"/>
                <w:szCs w:val="24"/>
              </w:rPr>
              <w:t>no issues.</w:t>
            </w:r>
          </w:p>
          <w:p w14:paraId="7F077C07" w14:textId="0A02FA55" w:rsidR="00BF3914" w:rsidRPr="00CD3A2B" w:rsidRDefault="00E86929" w:rsidP="00CD3A2B">
            <w:pPr>
              <w:pStyle w:val="ListParagraph"/>
              <w:numPr>
                <w:ilvl w:val="1"/>
                <w:numId w:val="17"/>
              </w:numPr>
              <w:rPr>
                <w:rFonts w:ascii="Garamond" w:hAnsi="Garamond"/>
                <w:sz w:val="24"/>
                <w:szCs w:val="24"/>
              </w:rPr>
            </w:pPr>
            <w:r w:rsidRPr="00DD5148">
              <w:rPr>
                <w:rFonts w:ascii="Garamond" w:hAnsi="Garamond"/>
                <w:sz w:val="24"/>
                <w:szCs w:val="24"/>
              </w:rPr>
              <w:t>Village Pond –</w:t>
            </w:r>
            <w:r>
              <w:rPr>
                <w:rFonts w:ascii="Garamond" w:hAnsi="Garamond"/>
                <w:sz w:val="24"/>
                <w:szCs w:val="24"/>
              </w:rPr>
              <w:t xml:space="preserve"> </w:t>
            </w:r>
            <w:r w:rsidR="0075322F">
              <w:rPr>
                <w:rFonts w:ascii="Garamond" w:hAnsi="Garamond"/>
                <w:sz w:val="24"/>
                <w:szCs w:val="24"/>
              </w:rPr>
              <w:t>n</w:t>
            </w:r>
            <w:r w:rsidR="004213C5">
              <w:rPr>
                <w:rFonts w:ascii="Garamond" w:hAnsi="Garamond"/>
                <w:sz w:val="24"/>
                <w:szCs w:val="24"/>
              </w:rPr>
              <w:t>o issues</w:t>
            </w:r>
            <w:r w:rsidR="005846C8">
              <w:rPr>
                <w:rFonts w:ascii="Garamond" w:hAnsi="Garamond"/>
                <w:sz w:val="24"/>
                <w:szCs w:val="24"/>
              </w:rPr>
              <w:t>.</w:t>
            </w:r>
            <w:r w:rsidR="00B00F44">
              <w:rPr>
                <w:rFonts w:ascii="Garamond" w:hAnsi="Garamond"/>
                <w:sz w:val="24"/>
                <w:szCs w:val="24"/>
              </w:rPr>
              <w:t xml:space="preserve"> </w:t>
            </w:r>
            <w:r w:rsidR="00CD3A2B">
              <w:rPr>
                <w:rFonts w:ascii="Garamond" w:hAnsi="Garamond"/>
                <w:sz w:val="24"/>
                <w:szCs w:val="24"/>
              </w:rPr>
              <w:t>An expression of interest for grant funding has been submitted for silt removal.</w:t>
            </w:r>
          </w:p>
          <w:p w14:paraId="039B61A6" w14:textId="6C4BD787" w:rsidR="004F7A88" w:rsidRPr="007E2FAC" w:rsidRDefault="004F7A88" w:rsidP="007E2FAC">
            <w:pPr>
              <w:pStyle w:val="ListParagraph"/>
              <w:numPr>
                <w:ilvl w:val="0"/>
                <w:numId w:val="17"/>
              </w:numPr>
              <w:rPr>
                <w:rFonts w:ascii="Garamond" w:hAnsi="Garamond"/>
                <w:sz w:val="24"/>
                <w:szCs w:val="24"/>
              </w:rPr>
            </w:pPr>
            <w:r>
              <w:rPr>
                <w:rFonts w:ascii="Garamond" w:hAnsi="Garamond"/>
                <w:sz w:val="24"/>
                <w:szCs w:val="24"/>
              </w:rPr>
              <w:t xml:space="preserve">Cadger Castle Woodland – </w:t>
            </w:r>
            <w:r w:rsidR="004213C5">
              <w:rPr>
                <w:rFonts w:ascii="Garamond" w:hAnsi="Garamond"/>
                <w:sz w:val="24"/>
                <w:szCs w:val="24"/>
              </w:rPr>
              <w:t>awaiting insurance quotation which will determine whether the bike track project is feasible.</w:t>
            </w:r>
            <w:r w:rsidR="00B00F44">
              <w:rPr>
                <w:rFonts w:ascii="Garamond" w:hAnsi="Garamond"/>
                <w:sz w:val="24"/>
                <w:szCs w:val="24"/>
              </w:rPr>
              <w:t xml:space="preserve"> Clerk to chase.</w:t>
            </w:r>
          </w:p>
        </w:tc>
      </w:tr>
      <w:tr w:rsidR="00E86929" w:rsidRPr="00A236E1" w14:paraId="1C99C763" w14:textId="77777777" w:rsidTr="001D27BF">
        <w:trPr>
          <w:trHeight w:val="288"/>
        </w:trPr>
        <w:tc>
          <w:tcPr>
            <w:tcW w:w="1394" w:type="dxa"/>
          </w:tcPr>
          <w:p w14:paraId="0385D45F" w14:textId="4EBAA4E3" w:rsidR="00E86929" w:rsidRPr="00A236E1" w:rsidRDefault="00E86929" w:rsidP="00E86929">
            <w:pPr>
              <w:rPr>
                <w:rFonts w:ascii="Garamond" w:hAnsi="Garamond"/>
                <w:b/>
                <w:sz w:val="24"/>
                <w:szCs w:val="24"/>
              </w:rPr>
            </w:pPr>
          </w:p>
          <w:p w14:paraId="1086086B" w14:textId="01D07A0B" w:rsidR="00E86929" w:rsidRPr="00A236E1" w:rsidRDefault="00DC213A" w:rsidP="00E86929">
            <w:pPr>
              <w:rPr>
                <w:rFonts w:ascii="Garamond" w:hAnsi="Garamond"/>
                <w:b/>
                <w:sz w:val="24"/>
                <w:szCs w:val="24"/>
              </w:rPr>
            </w:pPr>
            <w:r>
              <w:rPr>
                <w:rFonts w:ascii="Garamond" w:hAnsi="Garamond"/>
                <w:b/>
                <w:sz w:val="24"/>
                <w:szCs w:val="24"/>
              </w:rPr>
              <w:t>1</w:t>
            </w:r>
            <w:r w:rsidR="004C6C15">
              <w:rPr>
                <w:rFonts w:ascii="Garamond" w:hAnsi="Garamond"/>
                <w:b/>
                <w:sz w:val="24"/>
                <w:szCs w:val="24"/>
              </w:rPr>
              <w:t>14</w:t>
            </w:r>
            <w:r w:rsidR="00E86929">
              <w:rPr>
                <w:rFonts w:ascii="Garamond" w:hAnsi="Garamond"/>
                <w:b/>
                <w:sz w:val="24"/>
                <w:szCs w:val="24"/>
              </w:rPr>
              <w:t>/</w:t>
            </w:r>
            <w:r w:rsidR="00E86929" w:rsidRPr="00A236E1">
              <w:rPr>
                <w:rFonts w:ascii="Garamond" w:hAnsi="Garamond"/>
                <w:b/>
                <w:sz w:val="24"/>
                <w:szCs w:val="24"/>
              </w:rPr>
              <w:t>2</w:t>
            </w:r>
            <w:r w:rsidR="00515A8D">
              <w:rPr>
                <w:rFonts w:ascii="Garamond" w:hAnsi="Garamond"/>
                <w:b/>
                <w:sz w:val="24"/>
                <w:szCs w:val="24"/>
              </w:rPr>
              <w:t>2</w:t>
            </w:r>
          </w:p>
        </w:tc>
        <w:tc>
          <w:tcPr>
            <w:tcW w:w="7899" w:type="dxa"/>
          </w:tcPr>
          <w:p w14:paraId="4030FAF5" w14:textId="77777777" w:rsidR="00E86929" w:rsidRPr="00A236E1" w:rsidRDefault="00E86929" w:rsidP="00E86929">
            <w:pPr>
              <w:rPr>
                <w:rFonts w:ascii="Garamond" w:hAnsi="Garamond"/>
                <w:b/>
                <w:sz w:val="24"/>
                <w:szCs w:val="24"/>
              </w:rPr>
            </w:pPr>
          </w:p>
          <w:p w14:paraId="5B05BDDA" w14:textId="003B687B" w:rsidR="00E86929" w:rsidRPr="00A236E1" w:rsidRDefault="00E86929" w:rsidP="00E86929">
            <w:pPr>
              <w:rPr>
                <w:rFonts w:ascii="Garamond" w:hAnsi="Garamond"/>
                <w:sz w:val="24"/>
                <w:szCs w:val="24"/>
              </w:rPr>
            </w:pPr>
            <w:r w:rsidRPr="00A236E1">
              <w:rPr>
                <w:rFonts w:ascii="Garamond" w:hAnsi="Garamond"/>
                <w:b/>
                <w:sz w:val="24"/>
                <w:szCs w:val="24"/>
              </w:rPr>
              <w:t xml:space="preserve">Finance </w:t>
            </w:r>
            <w:r w:rsidRPr="00A236E1">
              <w:rPr>
                <w:rFonts w:ascii="Garamond" w:hAnsi="Garamond"/>
                <w:sz w:val="24"/>
                <w:szCs w:val="24"/>
              </w:rPr>
              <w:t xml:space="preserve">- Resolved. </w:t>
            </w:r>
          </w:p>
          <w:p w14:paraId="41DA23C1" w14:textId="77777777" w:rsidR="00E86929" w:rsidRDefault="00E86929" w:rsidP="00E86929">
            <w:pPr>
              <w:rPr>
                <w:rFonts w:ascii="Garamond" w:hAnsi="Garamond"/>
                <w:sz w:val="24"/>
                <w:szCs w:val="24"/>
              </w:rPr>
            </w:pPr>
          </w:p>
          <w:p w14:paraId="439DE104" w14:textId="09D0BD88" w:rsidR="00882A99" w:rsidRDefault="00CD3A2B" w:rsidP="00E86929">
            <w:pPr>
              <w:pStyle w:val="ListParagraph"/>
              <w:numPr>
                <w:ilvl w:val="0"/>
                <w:numId w:val="37"/>
              </w:numPr>
              <w:rPr>
                <w:rFonts w:ascii="Garamond" w:hAnsi="Garamond"/>
                <w:sz w:val="24"/>
                <w:szCs w:val="24"/>
              </w:rPr>
            </w:pPr>
            <w:r>
              <w:rPr>
                <w:rFonts w:ascii="Garamond" w:hAnsi="Garamond"/>
                <w:sz w:val="24"/>
                <w:szCs w:val="24"/>
              </w:rPr>
              <w:t>The budget for 2023/24 was discussed and it was agreed the precept demand should be reduced due to financial pressures on the public. The precept demand for 2023/24 will be £22085.00 (twenty two thousand and eighty five pounds)</w:t>
            </w:r>
          </w:p>
          <w:p w14:paraId="4D84899C" w14:textId="1438017D" w:rsidR="00E86929" w:rsidRDefault="00E86929" w:rsidP="00E86929">
            <w:pPr>
              <w:pStyle w:val="ListParagraph"/>
              <w:numPr>
                <w:ilvl w:val="0"/>
                <w:numId w:val="37"/>
              </w:numPr>
              <w:rPr>
                <w:rFonts w:ascii="Garamond" w:hAnsi="Garamond"/>
                <w:sz w:val="24"/>
                <w:szCs w:val="24"/>
              </w:rPr>
            </w:pPr>
            <w:r w:rsidRPr="00683F65">
              <w:rPr>
                <w:rFonts w:ascii="Garamond" w:hAnsi="Garamond"/>
                <w:sz w:val="24"/>
                <w:szCs w:val="24"/>
              </w:rPr>
              <w:t>The payment schedule was approved.</w:t>
            </w:r>
          </w:p>
          <w:p w14:paraId="7FF96F12" w14:textId="77777777" w:rsidR="00E86929" w:rsidRPr="00A236E1" w:rsidRDefault="00E86929" w:rsidP="00E86929">
            <w:pPr>
              <w:rPr>
                <w:rFonts w:ascii="Garamond" w:hAnsi="Garamond"/>
                <w:sz w:val="24"/>
                <w:szCs w:val="24"/>
              </w:rPr>
            </w:pPr>
          </w:p>
          <w:p w14:paraId="1F26FEDA" w14:textId="1F50A801" w:rsidR="00E86929" w:rsidRPr="00A236E1" w:rsidRDefault="00E86929" w:rsidP="00E86929">
            <w:pPr>
              <w:rPr>
                <w:rFonts w:ascii="Garamond" w:hAnsi="Garamond"/>
                <w:sz w:val="24"/>
                <w:szCs w:val="24"/>
              </w:rPr>
            </w:pPr>
            <w:r w:rsidRPr="00A236E1">
              <w:rPr>
                <w:rFonts w:ascii="Garamond" w:hAnsi="Garamond"/>
                <w:sz w:val="24"/>
                <w:szCs w:val="24"/>
              </w:rPr>
              <w:t>Proposed: Councillor</w:t>
            </w:r>
            <w:r w:rsidR="004213C5">
              <w:rPr>
                <w:rFonts w:ascii="Garamond" w:hAnsi="Garamond"/>
                <w:sz w:val="24"/>
                <w:szCs w:val="24"/>
              </w:rPr>
              <w:t xml:space="preserve"> </w:t>
            </w:r>
            <w:r w:rsidR="00CD3A2B">
              <w:rPr>
                <w:rFonts w:ascii="Garamond" w:hAnsi="Garamond"/>
                <w:sz w:val="24"/>
                <w:szCs w:val="24"/>
              </w:rPr>
              <w:t>Smith</w:t>
            </w:r>
          </w:p>
          <w:p w14:paraId="360BA7AB" w14:textId="234D8A05" w:rsidR="00E86929" w:rsidRPr="00A236E1" w:rsidRDefault="00E86929" w:rsidP="00E86929">
            <w:pPr>
              <w:rPr>
                <w:rFonts w:ascii="Garamond" w:hAnsi="Garamond"/>
                <w:sz w:val="24"/>
                <w:szCs w:val="24"/>
              </w:rPr>
            </w:pPr>
            <w:r w:rsidRPr="00A236E1">
              <w:rPr>
                <w:rFonts w:ascii="Garamond" w:hAnsi="Garamond"/>
                <w:sz w:val="24"/>
                <w:szCs w:val="24"/>
              </w:rPr>
              <w:t>Seconded: Councillor</w:t>
            </w:r>
            <w:r w:rsidR="004213C5">
              <w:rPr>
                <w:rFonts w:ascii="Garamond" w:hAnsi="Garamond"/>
                <w:sz w:val="24"/>
                <w:szCs w:val="24"/>
              </w:rPr>
              <w:t xml:space="preserve"> </w:t>
            </w:r>
            <w:r w:rsidR="00B00F44">
              <w:rPr>
                <w:rFonts w:ascii="Garamond" w:hAnsi="Garamond"/>
                <w:sz w:val="24"/>
                <w:szCs w:val="24"/>
              </w:rPr>
              <w:t>Dixon</w:t>
            </w:r>
          </w:p>
          <w:p w14:paraId="3430A3CD" w14:textId="77777777" w:rsidR="00E86929" w:rsidRDefault="00C332B4" w:rsidP="00E86929">
            <w:pPr>
              <w:rPr>
                <w:rFonts w:ascii="Garamond" w:hAnsi="Garamond"/>
                <w:b/>
                <w:sz w:val="24"/>
                <w:szCs w:val="24"/>
              </w:rPr>
            </w:pPr>
            <w:r>
              <w:rPr>
                <w:rFonts w:ascii="Garamond" w:hAnsi="Garamond"/>
                <w:b/>
                <w:sz w:val="24"/>
                <w:szCs w:val="24"/>
              </w:rPr>
              <w:t>In favour: All</w:t>
            </w:r>
          </w:p>
          <w:p w14:paraId="00FD9DC2" w14:textId="6FDAB3CD" w:rsidR="00E40728" w:rsidRPr="00A236E1" w:rsidRDefault="00E40728" w:rsidP="00E86929">
            <w:pPr>
              <w:rPr>
                <w:rFonts w:ascii="Garamond" w:hAnsi="Garamond"/>
                <w:b/>
                <w:sz w:val="24"/>
                <w:szCs w:val="24"/>
              </w:rPr>
            </w:pPr>
          </w:p>
        </w:tc>
      </w:tr>
      <w:tr w:rsidR="00E86929" w:rsidRPr="00A236E1" w14:paraId="34E5C21F" w14:textId="77777777" w:rsidTr="001D27BF">
        <w:trPr>
          <w:trHeight w:val="288"/>
        </w:trPr>
        <w:tc>
          <w:tcPr>
            <w:tcW w:w="1394" w:type="dxa"/>
          </w:tcPr>
          <w:p w14:paraId="2CBE3103" w14:textId="0F35ABF9" w:rsidR="00E86929" w:rsidRPr="00DD5148" w:rsidRDefault="00DC213A" w:rsidP="00E86929">
            <w:pPr>
              <w:rPr>
                <w:rFonts w:ascii="Garamond" w:hAnsi="Garamond"/>
                <w:b/>
                <w:sz w:val="24"/>
                <w:szCs w:val="24"/>
              </w:rPr>
            </w:pPr>
            <w:r>
              <w:rPr>
                <w:rFonts w:ascii="Garamond" w:hAnsi="Garamond"/>
                <w:b/>
                <w:sz w:val="24"/>
                <w:szCs w:val="24"/>
              </w:rPr>
              <w:t>1</w:t>
            </w:r>
            <w:r w:rsidR="004C6C15">
              <w:rPr>
                <w:rFonts w:ascii="Garamond" w:hAnsi="Garamond"/>
                <w:b/>
                <w:sz w:val="24"/>
                <w:szCs w:val="24"/>
              </w:rPr>
              <w:t>15</w:t>
            </w:r>
            <w:r w:rsidR="00E86929" w:rsidRPr="00DD5148">
              <w:rPr>
                <w:rFonts w:ascii="Garamond" w:hAnsi="Garamond"/>
                <w:b/>
                <w:sz w:val="24"/>
                <w:szCs w:val="24"/>
              </w:rPr>
              <w:t>/2</w:t>
            </w:r>
            <w:r w:rsidR="00515A8D">
              <w:rPr>
                <w:rFonts w:ascii="Garamond" w:hAnsi="Garamond"/>
                <w:b/>
                <w:sz w:val="24"/>
                <w:szCs w:val="24"/>
              </w:rPr>
              <w:t>2</w:t>
            </w:r>
          </w:p>
        </w:tc>
        <w:tc>
          <w:tcPr>
            <w:tcW w:w="7899" w:type="dxa"/>
          </w:tcPr>
          <w:p w14:paraId="6B797231" w14:textId="1DFEB83C" w:rsidR="00E86929" w:rsidRPr="00BB69E7" w:rsidRDefault="00E86929" w:rsidP="00E86929">
            <w:pPr>
              <w:rPr>
                <w:rFonts w:ascii="Garamond" w:hAnsi="Garamond"/>
                <w:sz w:val="24"/>
                <w:szCs w:val="24"/>
              </w:rPr>
            </w:pPr>
            <w:r w:rsidRPr="00DD5148">
              <w:rPr>
                <w:rFonts w:ascii="Garamond" w:hAnsi="Garamond"/>
                <w:b/>
                <w:sz w:val="24"/>
                <w:szCs w:val="24"/>
              </w:rPr>
              <w:t xml:space="preserve">Maintenance of the Village </w:t>
            </w:r>
          </w:p>
          <w:p w14:paraId="676036C9" w14:textId="77777777" w:rsidR="00C35FA2" w:rsidRDefault="00C35FA2" w:rsidP="00CD3A2B">
            <w:pPr>
              <w:pStyle w:val="ListParagraph"/>
              <w:numPr>
                <w:ilvl w:val="0"/>
                <w:numId w:val="29"/>
              </w:numPr>
              <w:rPr>
                <w:rFonts w:ascii="Garamond" w:hAnsi="Garamond"/>
                <w:sz w:val="24"/>
                <w:szCs w:val="24"/>
              </w:rPr>
            </w:pPr>
            <w:r>
              <w:rPr>
                <w:rFonts w:ascii="Garamond" w:hAnsi="Garamond"/>
                <w:sz w:val="24"/>
                <w:szCs w:val="24"/>
              </w:rPr>
              <w:t>Daffodils – bulbs have been purchased, the Clerk will approach volunteers and distribute.</w:t>
            </w:r>
          </w:p>
          <w:p w14:paraId="563E739A" w14:textId="1C9A529E" w:rsidR="00CD3A2B" w:rsidRPr="00CD3A2B" w:rsidRDefault="00CD3A2B" w:rsidP="00CD3A2B">
            <w:pPr>
              <w:pStyle w:val="ListParagraph"/>
              <w:rPr>
                <w:rFonts w:ascii="Garamond" w:hAnsi="Garamond"/>
                <w:sz w:val="24"/>
                <w:szCs w:val="24"/>
              </w:rPr>
            </w:pPr>
          </w:p>
        </w:tc>
      </w:tr>
      <w:tr w:rsidR="00E86929" w:rsidRPr="00A236E1" w14:paraId="738AF11F" w14:textId="77777777" w:rsidTr="001D27BF">
        <w:trPr>
          <w:trHeight w:val="288"/>
        </w:trPr>
        <w:tc>
          <w:tcPr>
            <w:tcW w:w="1394" w:type="dxa"/>
          </w:tcPr>
          <w:p w14:paraId="6D54FDAB" w14:textId="3F10C933" w:rsidR="00E86929" w:rsidRPr="00A236E1" w:rsidRDefault="00DC213A" w:rsidP="00E86929">
            <w:pPr>
              <w:rPr>
                <w:rFonts w:ascii="Garamond" w:hAnsi="Garamond"/>
                <w:b/>
                <w:sz w:val="24"/>
                <w:szCs w:val="24"/>
              </w:rPr>
            </w:pPr>
            <w:r>
              <w:rPr>
                <w:rFonts w:ascii="Garamond" w:hAnsi="Garamond"/>
                <w:b/>
                <w:sz w:val="24"/>
                <w:szCs w:val="24"/>
              </w:rPr>
              <w:lastRenderedPageBreak/>
              <w:t>1</w:t>
            </w:r>
            <w:r w:rsidR="004C6C15">
              <w:rPr>
                <w:rFonts w:ascii="Garamond" w:hAnsi="Garamond"/>
                <w:b/>
                <w:sz w:val="24"/>
                <w:szCs w:val="24"/>
              </w:rPr>
              <w:t>16</w:t>
            </w:r>
            <w:r w:rsidR="00E86929" w:rsidRPr="00A236E1">
              <w:rPr>
                <w:rFonts w:ascii="Garamond" w:hAnsi="Garamond"/>
                <w:b/>
                <w:sz w:val="24"/>
                <w:szCs w:val="24"/>
              </w:rPr>
              <w:t>/2</w:t>
            </w:r>
            <w:r w:rsidR="00515A8D">
              <w:rPr>
                <w:rFonts w:ascii="Garamond" w:hAnsi="Garamond"/>
                <w:b/>
                <w:sz w:val="24"/>
                <w:szCs w:val="24"/>
              </w:rPr>
              <w:t>2</w:t>
            </w:r>
          </w:p>
        </w:tc>
        <w:tc>
          <w:tcPr>
            <w:tcW w:w="7899" w:type="dxa"/>
          </w:tcPr>
          <w:p w14:paraId="53BAFD2F" w14:textId="6B055EF6" w:rsidR="00E86929" w:rsidRDefault="00E86929" w:rsidP="004E62AA">
            <w:pPr>
              <w:rPr>
                <w:rFonts w:ascii="Garamond" w:hAnsi="Garamond"/>
                <w:b/>
                <w:sz w:val="24"/>
                <w:szCs w:val="24"/>
              </w:rPr>
            </w:pPr>
            <w:r w:rsidRPr="00A236E1">
              <w:rPr>
                <w:rFonts w:ascii="Garamond" w:hAnsi="Garamond"/>
                <w:b/>
                <w:sz w:val="24"/>
                <w:szCs w:val="24"/>
              </w:rPr>
              <w:t>Agenda for the next meeting</w:t>
            </w:r>
          </w:p>
          <w:p w14:paraId="61FCE958" w14:textId="27A313F0" w:rsidR="00357769" w:rsidRDefault="00357769" w:rsidP="004E62AA">
            <w:pPr>
              <w:rPr>
                <w:rFonts w:ascii="Garamond" w:hAnsi="Garamond"/>
                <w:b/>
                <w:sz w:val="24"/>
                <w:szCs w:val="24"/>
              </w:rPr>
            </w:pPr>
          </w:p>
          <w:p w14:paraId="18C57249" w14:textId="640A04A1" w:rsidR="00C35FA2" w:rsidRDefault="00094CEA" w:rsidP="004C6C15">
            <w:pPr>
              <w:pStyle w:val="ListParagraph"/>
              <w:numPr>
                <w:ilvl w:val="0"/>
                <w:numId w:val="47"/>
              </w:numPr>
              <w:rPr>
                <w:rFonts w:ascii="Garamond" w:hAnsi="Garamond"/>
                <w:bCs/>
                <w:sz w:val="24"/>
                <w:szCs w:val="24"/>
              </w:rPr>
            </w:pPr>
            <w:r>
              <w:rPr>
                <w:rFonts w:ascii="Garamond" w:hAnsi="Garamond"/>
                <w:bCs/>
                <w:sz w:val="24"/>
                <w:szCs w:val="24"/>
              </w:rPr>
              <w:t>Southfield Road Bench repair</w:t>
            </w:r>
          </w:p>
          <w:p w14:paraId="6F608B66" w14:textId="020E63C9" w:rsidR="00094CEA" w:rsidRPr="004C6C15" w:rsidRDefault="00094CEA" w:rsidP="004C6C15">
            <w:pPr>
              <w:pStyle w:val="ListParagraph"/>
              <w:numPr>
                <w:ilvl w:val="0"/>
                <w:numId w:val="47"/>
              </w:numPr>
              <w:rPr>
                <w:rFonts w:ascii="Garamond" w:hAnsi="Garamond"/>
                <w:bCs/>
                <w:sz w:val="24"/>
                <w:szCs w:val="24"/>
              </w:rPr>
            </w:pPr>
            <w:r>
              <w:rPr>
                <w:rFonts w:ascii="Garamond" w:hAnsi="Garamond"/>
                <w:bCs/>
                <w:sz w:val="24"/>
                <w:szCs w:val="24"/>
              </w:rPr>
              <w:t>Beverley Road lighting</w:t>
            </w:r>
          </w:p>
          <w:p w14:paraId="01928FE5" w14:textId="77777777" w:rsidR="00C35FA2" w:rsidRDefault="00C35FA2" w:rsidP="00C35FA2">
            <w:pPr>
              <w:rPr>
                <w:rFonts w:ascii="Garamond" w:hAnsi="Garamond"/>
                <w:bCs/>
                <w:sz w:val="24"/>
                <w:szCs w:val="24"/>
              </w:rPr>
            </w:pPr>
          </w:p>
          <w:p w14:paraId="36409975" w14:textId="65FEF890" w:rsidR="005724A9" w:rsidRPr="00C35FA2" w:rsidRDefault="00821D5D" w:rsidP="00C35FA2">
            <w:pPr>
              <w:rPr>
                <w:rFonts w:ascii="Garamond" w:hAnsi="Garamond"/>
                <w:bCs/>
                <w:sz w:val="24"/>
                <w:szCs w:val="24"/>
              </w:rPr>
            </w:pPr>
            <w:r w:rsidRPr="00C35FA2">
              <w:rPr>
                <w:rFonts w:ascii="Garamond" w:hAnsi="Garamond"/>
                <w:bCs/>
                <w:sz w:val="24"/>
                <w:szCs w:val="24"/>
              </w:rPr>
              <w:t>Please contact the Clerk with items at least 10 days prior to the meeting.</w:t>
            </w:r>
          </w:p>
          <w:p w14:paraId="63E56CC7" w14:textId="4C950CF4" w:rsidR="00262D5F" w:rsidRPr="00A6284A" w:rsidRDefault="00262D5F" w:rsidP="00C96695">
            <w:pPr>
              <w:pStyle w:val="ListParagraph"/>
              <w:rPr>
                <w:rFonts w:ascii="Garamond" w:hAnsi="Garamond"/>
                <w:sz w:val="24"/>
                <w:szCs w:val="24"/>
              </w:rPr>
            </w:pPr>
          </w:p>
        </w:tc>
      </w:tr>
      <w:tr w:rsidR="00E86929" w:rsidRPr="00A236E1" w14:paraId="150FAC57" w14:textId="77777777" w:rsidTr="00E96A30">
        <w:trPr>
          <w:trHeight w:val="288"/>
        </w:trPr>
        <w:tc>
          <w:tcPr>
            <w:tcW w:w="1394" w:type="dxa"/>
          </w:tcPr>
          <w:p w14:paraId="34512281" w14:textId="5A8B9440" w:rsidR="00E86929" w:rsidRPr="00A236E1" w:rsidRDefault="00DC213A" w:rsidP="00E86929">
            <w:pPr>
              <w:rPr>
                <w:rFonts w:ascii="Garamond" w:hAnsi="Garamond"/>
                <w:b/>
                <w:sz w:val="24"/>
                <w:szCs w:val="24"/>
              </w:rPr>
            </w:pPr>
            <w:r>
              <w:rPr>
                <w:rFonts w:ascii="Garamond" w:hAnsi="Garamond"/>
                <w:b/>
                <w:sz w:val="24"/>
                <w:szCs w:val="24"/>
              </w:rPr>
              <w:t>1</w:t>
            </w:r>
            <w:r w:rsidR="004C6C15">
              <w:rPr>
                <w:rFonts w:ascii="Garamond" w:hAnsi="Garamond"/>
                <w:b/>
                <w:sz w:val="24"/>
                <w:szCs w:val="24"/>
              </w:rPr>
              <w:t>17</w:t>
            </w:r>
            <w:r w:rsidR="00E86929" w:rsidRPr="00A236E1">
              <w:rPr>
                <w:rFonts w:ascii="Garamond" w:hAnsi="Garamond"/>
                <w:b/>
                <w:sz w:val="24"/>
                <w:szCs w:val="24"/>
              </w:rPr>
              <w:t>/2</w:t>
            </w:r>
            <w:r w:rsidR="00515A8D">
              <w:rPr>
                <w:rFonts w:ascii="Garamond" w:hAnsi="Garamond"/>
                <w:b/>
                <w:sz w:val="24"/>
                <w:szCs w:val="24"/>
              </w:rPr>
              <w:t>2</w:t>
            </w:r>
          </w:p>
        </w:tc>
        <w:tc>
          <w:tcPr>
            <w:tcW w:w="7899" w:type="dxa"/>
          </w:tcPr>
          <w:p w14:paraId="27A58C9A" w14:textId="189960F1" w:rsidR="00E86929" w:rsidRPr="003909B1" w:rsidRDefault="00E86929" w:rsidP="00E86929">
            <w:pPr>
              <w:rPr>
                <w:rFonts w:ascii="Garamond" w:hAnsi="Garamond"/>
                <w:sz w:val="24"/>
                <w:szCs w:val="24"/>
              </w:rPr>
            </w:pPr>
            <w:r w:rsidRPr="00A236E1">
              <w:rPr>
                <w:rFonts w:ascii="Garamond" w:hAnsi="Garamond"/>
                <w:b/>
                <w:sz w:val="24"/>
                <w:szCs w:val="24"/>
              </w:rPr>
              <w:t xml:space="preserve">Date of the next meeting </w:t>
            </w:r>
            <w:r w:rsidRPr="00A236E1">
              <w:rPr>
                <w:rFonts w:ascii="Garamond" w:hAnsi="Garamond"/>
                <w:sz w:val="24"/>
                <w:szCs w:val="24"/>
              </w:rPr>
              <w:t>–</w:t>
            </w:r>
            <w:r w:rsidR="00507DF7">
              <w:rPr>
                <w:rFonts w:ascii="Garamond" w:hAnsi="Garamond"/>
                <w:sz w:val="24"/>
                <w:szCs w:val="24"/>
              </w:rPr>
              <w:t xml:space="preserve"> </w:t>
            </w:r>
            <w:r w:rsidRPr="00A236E1">
              <w:rPr>
                <w:rFonts w:ascii="Garamond" w:hAnsi="Garamond"/>
                <w:sz w:val="24"/>
                <w:szCs w:val="24"/>
              </w:rPr>
              <w:t xml:space="preserve">The </w:t>
            </w:r>
            <w:r w:rsidR="00E105F9">
              <w:rPr>
                <w:rFonts w:ascii="Garamond" w:hAnsi="Garamond"/>
                <w:sz w:val="24"/>
                <w:szCs w:val="24"/>
              </w:rPr>
              <w:t xml:space="preserve">next </w:t>
            </w:r>
            <w:r w:rsidR="0029582D">
              <w:rPr>
                <w:rFonts w:ascii="Garamond" w:hAnsi="Garamond"/>
                <w:sz w:val="24"/>
                <w:szCs w:val="24"/>
              </w:rPr>
              <w:t>ordinary</w:t>
            </w:r>
            <w:r w:rsidRPr="00A236E1">
              <w:rPr>
                <w:rFonts w:ascii="Garamond" w:hAnsi="Garamond"/>
                <w:sz w:val="24"/>
                <w:szCs w:val="24"/>
              </w:rPr>
              <w:t xml:space="preserve"> meeting of Wetwang Parish Council </w:t>
            </w:r>
            <w:r w:rsidR="006E0ED4">
              <w:rPr>
                <w:rFonts w:ascii="Garamond" w:hAnsi="Garamond"/>
                <w:sz w:val="24"/>
                <w:szCs w:val="24"/>
              </w:rPr>
              <w:t>will be held on</w:t>
            </w:r>
            <w:r w:rsidR="00C226A4">
              <w:rPr>
                <w:rFonts w:ascii="Garamond" w:hAnsi="Garamond"/>
                <w:sz w:val="24"/>
                <w:szCs w:val="24"/>
              </w:rPr>
              <w:t xml:space="preserve"> Monday </w:t>
            </w:r>
            <w:r w:rsidR="004C6C15">
              <w:rPr>
                <w:rFonts w:ascii="Garamond" w:hAnsi="Garamond"/>
                <w:sz w:val="24"/>
                <w:szCs w:val="24"/>
              </w:rPr>
              <w:t>5</w:t>
            </w:r>
            <w:r w:rsidR="004C6C15" w:rsidRPr="004C6C15">
              <w:rPr>
                <w:rFonts w:ascii="Garamond" w:hAnsi="Garamond"/>
                <w:sz w:val="24"/>
                <w:szCs w:val="24"/>
                <w:vertAlign w:val="superscript"/>
              </w:rPr>
              <w:t>th</w:t>
            </w:r>
            <w:r w:rsidR="004C6C15">
              <w:rPr>
                <w:rFonts w:ascii="Garamond" w:hAnsi="Garamond"/>
                <w:sz w:val="24"/>
                <w:szCs w:val="24"/>
              </w:rPr>
              <w:t xml:space="preserve"> December</w:t>
            </w:r>
            <w:r w:rsidR="00C226A4">
              <w:rPr>
                <w:rFonts w:ascii="Garamond" w:hAnsi="Garamond"/>
                <w:sz w:val="24"/>
                <w:szCs w:val="24"/>
              </w:rPr>
              <w:t xml:space="preserve"> 2022.</w:t>
            </w:r>
          </w:p>
        </w:tc>
      </w:tr>
    </w:tbl>
    <w:p w14:paraId="15534885" w14:textId="77777777" w:rsidR="00E96A30" w:rsidRPr="00A236E1" w:rsidRDefault="00E96A30" w:rsidP="00A21E75">
      <w:pPr>
        <w:rPr>
          <w:rFonts w:ascii="Garamond" w:hAnsi="Garamond"/>
          <w:sz w:val="24"/>
          <w:szCs w:val="24"/>
        </w:rPr>
      </w:pPr>
    </w:p>
    <w:p w14:paraId="3711D1A9" w14:textId="7336D69C" w:rsidR="0006000B" w:rsidRPr="00A236E1" w:rsidRDefault="00ED4C17" w:rsidP="00A21E75">
      <w:pPr>
        <w:rPr>
          <w:rFonts w:ascii="Garamond" w:hAnsi="Garamond"/>
          <w:sz w:val="24"/>
          <w:szCs w:val="24"/>
        </w:rPr>
      </w:pPr>
      <w:r w:rsidRPr="00A236E1">
        <w:rPr>
          <w:rFonts w:ascii="Garamond" w:hAnsi="Garamond"/>
          <w:sz w:val="24"/>
          <w:szCs w:val="24"/>
        </w:rPr>
        <w:t>The meeting closed at</w:t>
      </w:r>
      <w:r w:rsidR="00EB79A0" w:rsidRPr="00A236E1">
        <w:rPr>
          <w:rFonts w:ascii="Garamond" w:hAnsi="Garamond"/>
          <w:sz w:val="24"/>
          <w:szCs w:val="24"/>
        </w:rPr>
        <w:t xml:space="preserve"> </w:t>
      </w:r>
      <w:r w:rsidR="00A2753C">
        <w:rPr>
          <w:rFonts w:ascii="Garamond" w:hAnsi="Garamond"/>
          <w:sz w:val="24"/>
          <w:szCs w:val="24"/>
        </w:rPr>
        <w:t>8.</w:t>
      </w:r>
      <w:r w:rsidR="00C226A4">
        <w:rPr>
          <w:rFonts w:ascii="Garamond" w:hAnsi="Garamond"/>
          <w:sz w:val="24"/>
          <w:szCs w:val="24"/>
        </w:rPr>
        <w:t>55</w:t>
      </w:r>
      <w:r w:rsidR="0048538E" w:rsidRPr="00A236E1">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A648D" w:rsidRPr="00417E59" w14:paraId="7FCAA9DA" w14:textId="77777777" w:rsidTr="0006000B">
        <w:tc>
          <w:tcPr>
            <w:tcW w:w="4621" w:type="dxa"/>
          </w:tcPr>
          <w:p w14:paraId="41A514D7" w14:textId="77777777" w:rsidR="008A648D" w:rsidRPr="00A236E1" w:rsidRDefault="008A648D" w:rsidP="00A21E75">
            <w:pPr>
              <w:rPr>
                <w:rFonts w:ascii="Garamond" w:hAnsi="Garamond"/>
                <w:b/>
                <w:sz w:val="24"/>
                <w:szCs w:val="24"/>
              </w:rPr>
            </w:pPr>
            <w:r w:rsidRPr="00A236E1">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A236E1">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10"/>
      <w:footerReference w:type="default" r:id="rId11"/>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E58E" w14:textId="77777777" w:rsidR="003A3544" w:rsidRDefault="003A3544" w:rsidP="00A21E75">
      <w:pPr>
        <w:spacing w:after="0" w:line="240" w:lineRule="auto"/>
      </w:pPr>
      <w:r>
        <w:separator/>
      </w:r>
    </w:p>
  </w:endnote>
  <w:endnote w:type="continuationSeparator" w:id="0">
    <w:p w14:paraId="3A24030C" w14:textId="77777777" w:rsidR="003A3544" w:rsidRDefault="003A3544"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arela Round">
    <w:charset w:val="00"/>
    <w:family w:val="auto"/>
    <w:pitch w:val="variable"/>
    <w:sig w:usb0="20000807" w:usb1="00000003" w:usb2="00000000" w:usb3="00000000" w:csb0="000001B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2F87" w14:textId="77777777" w:rsidR="003A3544" w:rsidRDefault="003A3544" w:rsidP="00A21E75">
      <w:pPr>
        <w:spacing w:after="0" w:line="240" w:lineRule="auto"/>
      </w:pPr>
      <w:r>
        <w:separator/>
      </w:r>
    </w:p>
  </w:footnote>
  <w:footnote w:type="continuationSeparator" w:id="0">
    <w:p w14:paraId="3C01CC2D" w14:textId="77777777" w:rsidR="003A3544" w:rsidRDefault="003A3544" w:rsidP="00A2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022EF1"/>
    <w:multiLevelType w:val="hybridMultilevel"/>
    <w:tmpl w:val="FC586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C21B5"/>
    <w:multiLevelType w:val="hybridMultilevel"/>
    <w:tmpl w:val="850A4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96B0FAE"/>
    <w:multiLevelType w:val="hybridMultilevel"/>
    <w:tmpl w:val="9E3E58CE"/>
    <w:lvl w:ilvl="0" w:tplc="89C856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4B3A9B"/>
    <w:multiLevelType w:val="hybridMultilevel"/>
    <w:tmpl w:val="16D8D2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F15869"/>
    <w:multiLevelType w:val="hybridMultilevel"/>
    <w:tmpl w:val="D8A6F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C5C3B"/>
    <w:multiLevelType w:val="hybridMultilevel"/>
    <w:tmpl w:val="02EC71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39944A0"/>
    <w:multiLevelType w:val="hybridMultilevel"/>
    <w:tmpl w:val="DA06C48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FF69C3"/>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BE6E6F"/>
    <w:multiLevelType w:val="hybridMultilevel"/>
    <w:tmpl w:val="B75247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AC24DD"/>
    <w:multiLevelType w:val="hybridMultilevel"/>
    <w:tmpl w:val="AF3C1326"/>
    <w:lvl w:ilvl="0" w:tplc="34A86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6835BB9"/>
    <w:multiLevelType w:val="hybridMultilevel"/>
    <w:tmpl w:val="B18A6CC2"/>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6D33E47"/>
    <w:multiLevelType w:val="hybridMultilevel"/>
    <w:tmpl w:val="CE38BF0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7CE7086"/>
    <w:multiLevelType w:val="hybridMultilevel"/>
    <w:tmpl w:val="31CA746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5E2B20"/>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610A38"/>
    <w:multiLevelType w:val="hybridMultilevel"/>
    <w:tmpl w:val="67743FC4"/>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AC90F66"/>
    <w:multiLevelType w:val="hybridMultilevel"/>
    <w:tmpl w:val="BA5032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26657890">
    <w:abstractNumId w:val="2"/>
  </w:num>
  <w:num w:numId="2" w16cid:durableId="855459975">
    <w:abstractNumId w:val="33"/>
  </w:num>
  <w:num w:numId="3" w16cid:durableId="898980869">
    <w:abstractNumId w:val="38"/>
  </w:num>
  <w:num w:numId="4" w16cid:durableId="377970366">
    <w:abstractNumId w:val="41"/>
  </w:num>
  <w:num w:numId="5" w16cid:durableId="339742419">
    <w:abstractNumId w:val="1"/>
  </w:num>
  <w:num w:numId="6" w16cid:durableId="1008795663">
    <w:abstractNumId w:val="45"/>
  </w:num>
  <w:num w:numId="7" w16cid:durableId="592663389">
    <w:abstractNumId w:val="7"/>
  </w:num>
  <w:num w:numId="8" w16cid:durableId="2071612093">
    <w:abstractNumId w:val="23"/>
  </w:num>
  <w:num w:numId="9" w16cid:durableId="557589845">
    <w:abstractNumId w:val="10"/>
  </w:num>
  <w:num w:numId="10" w16cid:durableId="1230921271">
    <w:abstractNumId w:val="11"/>
  </w:num>
  <w:num w:numId="11" w16cid:durableId="539323362">
    <w:abstractNumId w:val="42"/>
  </w:num>
  <w:num w:numId="12" w16cid:durableId="686640749">
    <w:abstractNumId w:val="24"/>
  </w:num>
  <w:num w:numId="13" w16cid:durableId="388842100">
    <w:abstractNumId w:val="18"/>
  </w:num>
  <w:num w:numId="14" w16cid:durableId="881787956">
    <w:abstractNumId w:val="20"/>
  </w:num>
  <w:num w:numId="15" w16cid:durableId="1653828508">
    <w:abstractNumId w:val="15"/>
  </w:num>
  <w:num w:numId="16" w16cid:durableId="529689272">
    <w:abstractNumId w:val="46"/>
  </w:num>
  <w:num w:numId="17" w16cid:durableId="1929463015">
    <w:abstractNumId w:val="9"/>
  </w:num>
  <w:num w:numId="18" w16cid:durableId="1155100369">
    <w:abstractNumId w:val="37"/>
  </w:num>
  <w:num w:numId="19" w16cid:durableId="958726783">
    <w:abstractNumId w:val="39"/>
  </w:num>
  <w:num w:numId="20" w16cid:durableId="843711104">
    <w:abstractNumId w:val="0"/>
  </w:num>
  <w:num w:numId="21" w16cid:durableId="1343581883">
    <w:abstractNumId w:val="27"/>
  </w:num>
  <w:num w:numId="22" w16cid:durableId="1578007821">
    <w:abstractNumId w:val="40"/>
  </w:num>
  <w:num w:numId="23" w16cid:durableId="841747759">
    <w:abstractNumId w:val="43"/>
  </w:num>
  <w:num w:numId="24" w16cid:durableId="2036033510">
    <w:abstractNumId w:val="31"/>
  </w:num>
  <w:num w:numId="25" w16cid:durableId="578635170">
    <w:abstractNumId w:val="25"/>
  </w:num>
  <w:num w:numId="26" w16cid:durableId="2117404620">
    <w:abstractNumId w:val="3"/>
  </w:num>
  <w:num w:numId="27" w16cid:durableId="660086664">
    <w:abstractNumId w:val="44"/>
  </w:num>
  <w:num w:numId="28" w16cid:durableId="1028339581">
    <w:abstractNumId w:val="34"/>
  </w:num>
  <w:num w:numId="29" w16cid:durableId="742680863">
    <w:abstractNumId w:val="4"/>
  </w:num>
  <w:num w:numId="30" w16cid:durableId="846409371">
    <w:abstractNumId w:val="17"/>
  </w:num>
  <w:num w:numId="31" w16cid:durableId="1170832106">
    <w:abstractNumId w:val="14"/>
  </w:num>
  <w:num w:numId="32" w16cid:durableId="710887542">
    <w:abstractNumId w:val="6"/>
  </w:num>
  <w:num w:numId="33" w16cid:durableId="1488010770">
    <w:abstractNumId w:val="26"/>
  </w:num>
  <w:num w:numId="34" w16cid:durableId="1114056267">
    <w:abstractNumId w:val="21"/>
  </w:num>
  <w:num w:numId="35" w16cid:durableId="36974697">
    <w:abstractNumId w:val="5"/>
  </w:num>
  <w:num w:numId="36" w16cid:durableId="531647782">
    <w:abstractNumId w:val="29"/>
  </w:num>
  <w:num w:numId="37" w16cid:durableId="93327407">
    <w:abstractNumId w:val="13"/>
  </w:num>
  <w:num w:numId="38" w16cid:durableId="2117479820">
    <w:abstractNumId w:val="28"/>
  </w:num>
  <w:num w:numId="39" w16cid:durableId="1269656118">
    <w:abstractNumId w:val="32"/>
  </w:num>
  <w:num w:numId="40" w16cid:durableId="1692757018">
    <w:abstractNumId w:val="16"/>
  </w:num>
  <w:num w:numId="41" w16cid:durableId="927738926">
    <w:abstractNumId w:val="12"/>
  </w:num>
  <w:num w:numId="42" w16cid:durableId="131794534">
    <w:abstractNumId w:val="30"/>
  </w:num>
  <w:num w:numId="43" w16cid:durableId="520239346">
    <w:abstractNumId w:val="19"/>
  </w:num>
  <w:num w:numId="44" w16cid:durableId="609897918">
    <w:abstractNumId w:val="35"/>
  </w:num>
  <w:num w:numId="45" w16cid:durableId="811555610">
    <w:abstractNumId w:val="8"/>
  </w:num>
  <w:num w:numId="46" w16cid:durableId="47610576">
    <w:abstractNumId w:val="36"/>
  </w:num>
  <w:num w:numId="47" w16cid:durableId="187016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1E75"/>
    <w:rsid w:val="0000641F"/>
    <w:rsid w:val="00006F0D"/>
    <w:rsid w:val="00007BD8"/>
    <w:rsid w:val="00011039"/>
    <w:rsid w:val="00013DD7"/>
    <w:rsid w:val="00016CFC"/>
    <w:rsid w:val="00017867"/>
    <w:rsid w:val="00020E44"/>
    <w:rsid w:val="00022FF6"/>
    <w:rsid w:val="00023828"/>
    <w:rsid w:val="00024A54"/>
    <w:rsid w:val="00026483"/>
    <w:rsid w:val="00026E05"/>
    <w:rsid w:val="00027B3B"/>
    <w:rsid w:val="0003081A"/>
    <w:rsid w:val="00036182"/>
    <w:rsid w:val="0004067A"/>
    <w:rsid w:val="00043ED5"/>
    <w:rsid w:val="0004609E"/>
    <w:rsid w:val="000464EA"/>
    <w:rsid w:val="000479F4"/>
    <w:rsid w:val="00047E4D"/>
    <w:rsid w:val="0005737D"/>
    <w:rsid w:val="00057B12"/>
    <w:rsid w:val="0006000B"/>
    <w:rsid w:val="00073982"/>
    <w:rsid w:val="00074BFA"/>
    <w:rsid w:val="00083A39"/>
    <w:rsid w:val="00084AD1"/>
    <w:rsid w:val="00091259"/>
    <w:rsid w:val="00094719"/>
    <w:rsid w:val="00094CEA"/>
    <w:rsid w:val="00097C77"/>
    <w:rsid w:val="000A0274"/>
    <w:rsid w:val="000A0B2A"/>
    <w:rsid w:val="000A1045"/>
    <w:rsid w:val="000A2EFF"/>
    <w:rsid w:val="000A7131"/>
    <w:rsid w:val="000A7B02"/>
    <w:rsid w:val="000B00FE"/>
    <w:rsid w:val="000B1D25"/>
    <w:rsid w:val="000B5259"/>
    <w:rsid w:val="000B726E"/>
    <w:rsid w:val="000B7FC4"/>
    <w:rsid w:val="000C1405"/>
    <w:rsid w:val="000C2A22"/>
    <w:rsid w:val="000C4648"/>
    <w:rsid w:val="000D45B6"/>
    <w:rsid w:val="000D79F2"/>
    <w:rsid w:val="000E1056"/>
    <w:rsid w:val="000E396A"/>
    <w:rsid w:val="000E3D89"/>
    <w:rsid w:val="000E40D0"/>
    <w:rsid w:val="000E62CA"/>
    <w:rsid w:val="000F3F4F"/>
    <w:rsid w:val="000F7329"/>
    <w:rsid w:val="00102063"/>
    <w:rsid w:val="00103E74"/>
    <w:rsid w:val="0011153C"/>
    <w:rsid w:val="00112C30"/>
    <w:rsid w:val="00112CA8"/>
    <w:rsid w:val="00114DB9"/>
    <w:rsid w:val="00121A83"/>
    <w:rsid w:val="00130BA8"/>
    <w:rsid w:val="00130FDC"/>
    <w:rsid w:val="00133925"/>
    <w:rsid w:val="0013454F"/>
    <w:rsid w:val="001346B3"/>
    <w:rsid w:val="00136142"/>
    <w:rsid w:val="00137052"/>
    <w:rsid w:val="0014500D"/>
    <w:rsid w:val="00146241"/>
    <w:rsid w:val="00146527"/>
    <w:rsid w:val="001469FC"/>
    <w:rsid w:val="00151BE5"/>
    <w:rsid w:val="00152E21"/>
    <w:rsid w:val="001536CD"/>
    <w:rsid w:val="001539BA"/>
    <w:rsid w:val="00154031"/>
    <w:rsid w:val="0015590F"/>
    <w:rsid w:val="00156AA5"/>
    <w:rsid w:val="00157799"/>
    <w:rsid w:val="00161BAA"/>
    <w:rsid w:val="00161CE1"/>
    <w:rsid w:val="0016304B"/>
    <w:rsid w:val="00165811"/>
    <w:rsid w:val="00170382"/>
    <w:rsid w:val="00172B0C"/>
    <w:rsid w:val="00175B88"/>
    <w:rsid w:val="001912AC"/>
    <w:rsid w:val="00194D10"/>
    <w:rsid w:val="001A0A7C"/>
    <w:rsid w:val="001A0F3F"/>
    <w:rsid w:val="001A2030"/>
    <w:rsid w:val="001A37C6"/>
    <w:rsid w:val="001B4750"/>
    <w:rsid w:val="001B4AE6"/>
    <w:rsid w:val="001C2870"/>
    <w:rsid w:val="001C2959"/>
    <w:rsid w:val="001C450E"/>
    <w:rsid w:val="001C4C86"/>
    <w:rsid w:val="001C762D"/>
    <w:rsid w:val="001C7F92"/>
    <w:rsid w:val="001D0583"/>
    <w:rsid w:val="001D20C0"/>
    <w:rsid w:val="001D27BF"/>
    <w:rsid w:val="001D763E"/>
    <w:rsid w:val="001E374D"/>
    <w:rsid w:val="001F0352"/>
    <w:rsid w:val="001F172E"/>
    <w:rsid w:val="001F5658"/>
    <w:rsid w:val="00200114"/>
    <w:rsid w:val="00203337"/>
    <w:rsid w:val="0020490B"/>
    <w:rsid w:val="002147D6"/>
    <w:rsid w:val="00214A2B"/>
    <w:rsid w:val="0021502A"/>
    <w:rsid w:val="00220563"/>
    <w:rsid w:val="00226D52"/>
    <w:rsid w:val="00227675"/>
    <w:rsid w:val="00231546"/>
    <w:rsid w:val="002335DF"/>
    <w:rsid w:val="00235478"/>
    <w:rsid w:val="00237089"/>
    <w:rsid w:val="002409DB"/>
    <w:rsid w:val="002417F3"/>
    <w:rsid w:val="002427B8"/>
    <w:rsid w:val="002441AF"/>
    <w:rsid w:val="0025151C"/>
    <w:rsid w:val="002518D1"/>
    <w:rsid w:val="00253471"/>
    <w:rsid w:val="00255AD9"/>
    <w:rsid w:val="002606BF"/>
    <w:rsid w:val="00261A79"/>
    <w:rsid w:val="00262D5F"/>
    <w:rsid w:val="00272DF9"/>
    <w:rsid w:val="002739B1"/>
    <w:rsid w:val="00275491"/>
    <w:rsid w:val="00276F31"/>
    <w:rsid w:val="002775C1"/>
    <w:rsid w:val="00280B51"/>
    <w:rsid w:val="00281E40"/>
    <w:rsid w:val="00283C8E"/>
    <w:rsid w:val="00292401"/>
    <w:rsid w:val="00292A24"/>
    <w:rsid w:val="00294642"/>
    <w:rsid w:val="0029475F"/>
    <w:rsid w:val="0029582D"/>
    <w:rsid w:val="00296206"/>
    <w:rsid w:val="002A3256"/>
    <w:rsid w:val="002B36D9"/>
    <w:rsid w:val="002B5448"/>
    <w:rsid w:val="002C322A"/>
    <w:rsid w:val="002C5941"/>
    <w:rsid w:val="002C6200"/>
    <w:rsid w:val="002D2AB6"/>
    <w:rsid w:val="002D2E13"/>
    <w:rsid w:val="002D492F"/>
    <w:rsid w:val="002D708F"/>
    <w:rsid w:val="002D724B"/>
    <w:rsid w:val="002D7799"/>
    <w:rsid w:val="002E57B8"/>
    <w:rsid w:val="002E5B7D"/>
    <w:rsid w:val="002F0AEA"/>
    <w:rsid w:val="003054BC"/>
    <w:rsid w:val="003109CC"/>
    <w:rsid w:val="00311D4B"/>
    <w:rsid w:val="00311ECC"/>
    <w:rsid w:val="00312C41"/>
    <w:rsid w:val="003130F5"/>
    <w:rsid w:val="00313586"/>
    <w:rsid w:val="0031789A"/>
    <w:rsid w:val="00317CCF"/>
    <w:rsid w:val="00322491"/>
    <w:rsid w:val="003301A1"/>
    <w:rsid w:val="00331523"/>
    <w:rsid w:val="00335DBA"/>
    <w:rsid w:val="00335F4B"/>
    <w:rsid w:val="0034114A"/>
    <w:rsid w:val="00341C70"/>
    <w:rsid w:val="00345E34"/>
    <w:rsid w:val="00357769"/>
    <w:rsid w:val="00361573"/>
    <w:rsid w:val="00361B08"/>
    <w:rsid w:val="003621E3"/>
    <w:rsid w:val="00362F1B"/>
    <w:rsid w:val="00364D51"/>
    <w:rsid w:val="00372F2D"/>
    <w:rsid w:val="00382D56"/>
    <w:rsid w:val="003909B1"/>
    <w:rsid w:val="0039288D"/>
    <w:rsid w:val="00393269"/>
    <w:rsid w:val="00393D6C"/>
    <w:rsid w:val="00394CAE"/>
    <w:rsid w:val="003A3544"/>
    <w:rsid w:val="003A4795"/>
    <w:rsid w:val="003A542E"/>
    <w:rsid w:val="003A67C3"/>
    <w:rsid w:val="003B01E5"/>
    <w:rsid w:val="003B5096"/>
    <w:rsid w:val="003B55F9"/>
    <w:rsid w:val="003B6224"/>
    <w:rsid w:val="003C412A"/>
    <w:rsid w:val="003D3D6B"/>
    <w:rsid w:val="003D40E5"/>
    <w:rsid w:val="003D4A67"/>
    <w:rsid w:val="003E1F4A"/>
    <w:rsid w:val="003E4BBD"/>
    <w:rsid w:val="003E4D3A"/>
    <w:rsid w:val="003E5D1C"/>
    <w:rsid w:val="003E751A"/>
    <w:rsid w:val="003F0BF8"/>
    <w:rsid w:val="003F0F4E"/>
    <w:rsid w:val="003F44B0"/>
    <w:rsid w:val="003F5282"/>
    <w:rsid w:val="00400EAE"/>
    <w:rsid w:val="0040169F"/>
    <w:rsid w:val="004066C4"/>
    <w:rsid w:val="00413D11"/>
    <w:rsid w:val="00413E2F"/>
    <w:rsid w:val="00417E59"/>
    <w:rsid w:val="004213C5"/>
    <w:rsid w:val="00421CB4"/>
    <w:rsid w:val="00423390"/>
    <w:rsid w:val="00424FB7"/>
    <w:rsid w:val="00427E38"/>
    <w:rsid w:val="004309EC"/>
    <w:rsid w:val="00431749"/>
    <w:rsid w:val="00431F79"/>
    <w:rsid w:val="0043251C"/>
    <w:rsid w:val="00432688"/>
    <w:rsid w:val="00434346"/>
    <w:rsid w:val="00434911"/>
    <w:rsid w:val="00434A42"/>
    <w:rsid w:val="00435452"/>
    <w:rsid w:val="00441D11"/>
    <w:rsid w:val="00442541"/>
    <w:rsid w:val="0044686E"/>
    <w:rsid w:val="0045734F"/>
    <w:rsid w:val="00467B3A"/>
    <w:rsid w:val="00467E2C"/>
    <w:rsid w:val="004738FE"/>
    <w:rsid w:val="00474068"/>
    <w:rsid w:val="00475E50"/>
    <w:rsid w:val="0048538E"/>
    <w:rsid w:val="0048711D"/>
    <w:rsid w:val="004A06CA"/>
    <w:rsid w:val="004A1900"/>
    <w:rsid w:val="004A323C"/>
    <w:rsid w:val="004B19AD"/>
    <w:rsid w:val="004B78FF"/>
    <w:rsid w:val="004B7A05"/>
    <w:rsid w:val="004C0F95"/>
    <w:rsid w:val="004C352A"/>
    <w:rsid w:val="004C6C15"/>
    <w:rsid w:val="004D182C"/>
    <w:rsid w:val="004D1CB0"/>
    <w:rsid w:val="004D3260"/>
    <w:rsid w:val="004D4B6A"/>
    <w:rsid w:val="004E2FDB"/>
    <w:rsid w:val="004E4CDF"/>
    <w:rsid w:val="004E62AA"/>
    <w:rsid w:val="004E6814"/>
    <w:rsid w:val="004E6857"/>
    <w:rsid w:val="004E699E"/>
    <w:rsid w:val="004E69AF"/>
    <w:rsid w:val="004F76F1"/>
    <w:rsid w:val="004F7A88"/>
    <w:rsid w:val="005008EF"/>
    <w:rsid w:val="00500BF3"/>
    <w:rsid w:val="005029EB"/>
    <w:rsid w:val="00503241"/>
    <w:rsid w:val="005073AB"/>
    <w:rsid w:val="00507DF7"/>
    <w:rsid w:val="0051444B"/>
    <w:rsid w:val="00515A8D"/>
    <w:rsid w:val="00521D0F"/>
    <w:rsid w:val="00530D94"/>
    <w:rsid w:val="005310FA"/>
    <w:rsid w:val="00532E00"/>
    <w:rsid w:val="00533582"/>
    <w:rsid w:val="005360A1"/>
    <w:rsid w:val="005432BE"/>
    <w:rsid w:val="005436D5"/>
    <w:rsid w:val="00545F09"/>
    <w:rsid w:val="00553776"/>
    <w:rsid w:val="005558A4"/>
    <w:rsid w:val="00555C9B"/>
    <w:rsid w:val="00556A2F"/>
    <w:rsid w:val="00561B9A"/>
    <w:rsid w:val="005627C1"/>
    <w:rsid w:val="005633CA"/>
    <w:rsid w:val="005724A9"/>
    <w:rsid w:val="00572CEB"/>
    <w:rsid w:val="00573DF9"/>
    <w:rsid w:val="005832AA"/>
    <w:rsid w:val="005846C8"/>
    <w:rsid w:val="005906E7"/>
    <w:rsid w:val="00590FC5"/>
    <w:rsid w:val="0059253D"/>
    <w:rsid w:val="00592EEE"/>
    <w:rsid w:val="00592FA2"/>
    <w:rsid w:val="005930F7"/>
    <w:rsid w:val="005974E9"/>
    <w:rsid w:val="005A03EC"/>
    <w:rsid w:val="005A1A4C"/>
    <w:rsid w:val="005A3EA5"/>
    <w:rsid w:val="005A7F98"/>
    <w:rsid w:val="005B2096"/>
    <w:rsid w:val="005B2A9F"/>
    <w:rsid w:val="005B2DDB"/>
    <w:rsid w:val="005B3AFC"/>
    <w:rsid w:val="005B41AB"/>
    <w:rsid w:val="005B4217"/>
    <w:rsid w:val="005B4BAE"/>
    <w:rsid w:val="005B5E15"/>
    <w:rsid w:val="005C1799"/>
    <w:rsid w:val="005D2A2D"/>
    <w:rsid w:val="005D5A2D"/>
    <w:rsid w:val="005D7CCB"/>
    <w:rsid w:val="005E33F4"/>
    <w:rsid w:val="005E5FAF"/>
    <w:rsid w:val="005E7541"/>
    <w:rsid w:val="005F53CA"/>
    <w:rsid w:val="005F648B"/>
    <w:rsid w:val="00600411"/>
    <w:rsid w:val="00602249"/>
    <w:rsid w:val="0060796D"/>
    <w:rsid w:val="00620123"/>
    <w:rsid w:val="00622869"/>
    <w:rsid w:val="00625C75"/>
    <w:rsid w:val="00634DE9"/>
    <w:rsid w:val="00636509"/>
    <w:rsid w:val="0064375E"/>
    <w:rsid w:val="00654DD7"/>
    <w:rsid w:val="00656734"/>
    <w:rsid w:val="00662516"/>
    <w:rsid w:val="006632B4"/>
    <w:rsid w:val="00664554"/>
    <w:rsid w:val="00665544"/>
    <w:rsid w:val="00665783"/>
    <w:rsid w:val="00666B22"/>
    <w:rsid w:val="00676963"/>
    <w:rsid w:val="00677385"/>
    <w:rsid w:val="00677886"/>
    <w:rsid w:val="00681647"/>
    <w:rsid w:val="00682900"/>
    <w:rsid w:val="00683F65"/>
    <w:rsid w:val="00685A9B"/>
    <w:rsid w:val="00691DC9"/>
    <w:rsid w:val="00693FBB"/>
    <w:rsid w:val="00695E19"/>
    <w:rsid w:val="006A447D"/>
    <w:rsid w:val="006B14B2"/>
    <w:rsid w:val="006B6CBE"/>
    <w:rsid w:val="006B79C9"/>
    <w:rsid w:val="006C18D2"/>
    <w:rsid w:val="006C2467"/>
    <w:rsid w:val="006C54C7"/>
    <w:rsid w:val="006C5E2C"/>
    <w:rsid w:val="006C6B4A"/>
    <w:rsid w:val="006D05BE"/>
    <w:rsid w:val="006D480E"/>
    <w:rsid w:val="006D56BE"/>
    <w:rsid w:val="006D5BEF"/>
    <w:rsid w:val="006D7CB7"/>
    <w:rsid w:val="006E0CEC"/>
    <w:rsid w:val="006E0ED4"/>
    <w:rsid w:val="006E7CD6"/>
    <w:rsid w:val="006F25C4"/>
    <w:rsid w:val="006F6FFC"/>
    <w:rsid w:val="00701BC8"/>
    <w:rsid w:val="00702BD8"/>
    <w:rsid w:val="00702F1D"/>
    <w:rsid w:val="00702F75"/>
    <w:rsid w:val="00704689"/>
    <w:rsid w:val="00705409"/>
    <w:rsid w:val="0071413F"/>
    <w:rsid w:val="0071594D"/>
    <w:rsid w:val="0071755D"/>
    <w:rsid w:val="0072080F"/>
    <w:rsid w:val="007256A6"/>
    <w:rsid w:val="00726141"/>
    <w:rsid w:val="0073763A"/>
    <w:rsid w:val="00737C24"/>
    <w:rsid w:val="00741CDB"/>
    <w:rsid w:val="00742E4F"/>
    <w:rsid w:val="00747748"/>
    <w:rsid w:val="00751381"/>
    <w:rsid w:val="0075322F"/>
    <w:rsid w:val="0075400F"/>
    <w:rsid w:val="00754EE6"/>
    <w:rsid w:val="0075700A"/>
    <w:rsid w:val="00757B40"/>
    <w:rsid w:val="007639E8"/>
    <w:rsid w:val="00763B2A"/>
    <w:rsid w:val="007653BA"/>
    <w:rsid w:val="0076617F"/>
    <w:rsid w:val="00766BFE"/>
    <w:rsid w:val="0077029F"/>
    <w:rsid w:val="00774167"/>
    <w:rsid w:val="00777F04"/>
    <w:rsid w:val="00783F98"/>
    <w:rsid w:val="00784AD6"/>
    <w:rsid w:val="00785720"/>
    <w:rsid w:val="00786048"/>
    <w:rsid w:val="0079211A"/>
    <w:rsid w:val="007931F0"/>
    <w:rsid w:val="00797135"/>
    <w:rsid w:val="007A344E"/>
    <w:rsid w:val="007A4BA1"/>
    <w:rsid w:val="007B0CF4"/>
    <w:rsid w:val="007B13A2"/>
    <w:rsid w:val="007B1438"/>
    <w:rsid w:val="007B33DA"/>
    <w:rsid w:val="007C2585"/>
    <w:rsid w:val="007C3175"/>
    <w:rsid w:val="007C40BA"/>
    <w:rsid w:val="007E2720"/>
    <w:rsid w:val="007E2FAC"/>
    <w:rsid w:val="007E674F"/>
    <w:rsid w:val="007F0C60"/>
    <w:rsid w:val="007F29E4"/>
    <w:rsid w:val="007F3C0A"/>
    <w:rsid w:val="007F5A48"/>
    <w:rsid w:val="008001BD"/>
    <w:rsid w:val="0080041E"/>
    <w:rsid w:val="00800D81"/>
    <w:rsid w:val="008011BE"/>
    <w:rsid w:val="00801DF1"/>
    <w:rsid w:val="00803E54"/>
    <w:rsid w:val="00813541"/>
    <w:rsid w:val="00813E40"/>
    <w:rsid w:val="008156D4"/>
    <w:rsid w:val="00820905"/>
    <w:rsid w:val="00820BB9"/>
    <w:rsid w:val="00821D5D"/>
    <w:rsid w:val="00822E14"/>
    <w:rsid w:val="00822FC4"/>
    <w:rsid w:val="00826B6E"/>
    <w:rsid w:val="00830071"/>
    <w:rsid w:val="00830684"/>
    <w:rsid w:val="0083090E"/>
    <w:rsid w:val="00830AE0"/>
    <w:rsid w:val="00830B25"/>
    <w:rsid w:val="00831D9B"/>
    <w:rsid w:val="008331DD"/>
    <w:rsid w:val="00834262"/>
    <w:rsid w:val="008355C1"/>
    <w:rsid w:val="00840FD0"/>
    <w:rsid w:val="00841C25"/>
    <w:rsid w:val="0084200D"/>
    <w:rsid w:val="00846C04"/>
    <w:rsid w:val="00850142"/>
    <w:rsid w:val="008523B5"/>
    <w:rsid w:val="00853FB3"/>
    <w:rsid w:val="0085539D"/>
    <w:rsid w:val="008568FF"/>
    <w:rsid w:val="00860708"/>
    <w:rsid w:val="00860B88"/>
    <w:rsid w:val="008632A1"/>
    <w:rsid w:val="008644AC"/>
    <w:rsid w:val="008650F1"/>
    <w:rsid w:val="00870200"/>
    <w:rsid w:val="00882A99"/>
    <w:rsid w:val="00885A3C"/>
    <w:rsid w:val="008863AE"/>
    <w:rsid w:val="0088714C"/>
    <w:rsid w:val="008901DE"/>
    <w:rsid w:val="00891F07"/>
    <w:rsid w:val="00893C4B"/>
    <w:rsid w:val="008951CF"/>
    <w:rsid w:val="008A5A84"/>
    <w:rsid w:val="008A648D"/>
    <w:rsid w:val="008A6DA5"/>
    <w:rsid w:val="008C2E02"/>
    <w:rsid w:val="008C4923"/>
    <w:rsid w:val="008D033F"/>
    <w:rsid w:val="008D1C5D"/>
    <w:rsid w:val="008D2450"/>
    <w:rsid w:val="008D30C4"/>
    <w:rsid w:val="008D6AEE"/>
    <w:rsid w:val="008E4C14"/>
    <w:rsid w:val="008E5273"/>
    <w:rsid w:val="008E5A7D"/>
    <w:rsid w:val="008E722F"/>
    <w:rsid w:val="008F2D7D"/>
    <w:rsid w:val="008F4088"/>
    <w:rsid w:val="008F43EA"/>
    <w:rsid w:val="008F54B9"/>
    <w:rsid w:val="008F6C30"/>
    <w:rsid w:val="008F7902"/>
    <w:rsid w:val="009078FE"/>
    <w:rsid w:val="009127F3"/>
    <w:rsid w:val="00917BB7"/>
    <w:rsid w:val="00920A47"/>
    <w:rsid w:val="00926A56"/>
    <w:rsid w:val="00930C11"/>
    <w:rsid w:val="009361A2"/>
    <w:rsid w:val="00937942"/>
    <w:rsid w:val="009408E9"/>
    <w:rsid w:val="00943C9A"/>
    <w:rsid w:val="00950717"/>
    <w:rsid w:val="009551CE"/>
    <w:rsid w:val="00955E85"/>
    <w:rsid w:val="00956128"/>
    <w:rsid w:val="009574FD"/>
    <w:rsid w:val="00971666"/>
    <w:rsid w:val="00984AB0"/>
    <w:rsid w:val="009866BD"/>
    <w:rsid w:val="009919B8"/>
    <w:rsid w:val="00992294"/>
    <w:rsid w:val="00994DC0"/>
    <w:rsid w:val="009950D9"/>
    <w:rsid w:val="00996A57"/>
    <w:rsid w:val="009A1340"/>
    <w:rsid w:val="009A1895"/>
    <w:rsid w:val="009A3266"/>
    <w:rsid w:val="009A6FE2"/>
    <w:rsid w:val="009B1142"/>
    <w:rsid w:val="009B1264"/>
    <w:rsid w:val="009B1694"/>
    <w:rsid w:val="009B2E60"/>
    <w:rsid w:val="009B3106"/>
    <w:rsid w:val="009C3D7F"/>
    <w:rsid w:val="009C6098"/>
    <w:rsid w:val="009D04E1"/>
    <w:rsid w:val="009D2D3E"/>
    <w:rsid w:val="009D3038"/>
    <w:rsid w:val="009E1C8F"/>
    <w:rsid w:val="009E4B04"/>
    <w:rsid w:val="009E5251"/>
    <w:rsid w:val="009E59F2"/>
    <w:rsid w:val="009E7606"/>
    <w:rsid w:val="009E7D50"/>
    <w:rsid w:val="009F4533"/>
    <w:rsid w:val="009F6AA2"/>
    <w:rsid w:val="009F72FB"/>
    <w:rsid w:val="00A00F06"/>
    <w:rsid w:val="00A02803"/>
    <w:rsid w:val="00A047C0"/>
    <w:rsid w:val="00A0572D"/>
    <w:rsid w:val="00A05FE6"/>
    <w:rsid w:val="00A06764"/>
    <w:rsid w:val="00A07D4B"/>
    <w:rsid w:val="00A132E9"/>
    <w:rsid w:val="00A173AA"/>
    <w:rsid w:val="00A208F4"/>
    <w:rsid w:val="00A2107D"/>
    <w:rsid w:val="00A212AE"/>
    <w:rsid w:val="00A21E75"/>
    <w:rsid w:val="00A236E1"/>
    <w:rsid w:val="00A2753C"/>
    <w:rsid w:val="00A313CF"/>
    <w:rsid w:val="00A33726"/>
    <w:rsid w:val="00A35FAC"/>
    <w:rsid w:val="00A51EA7"/>
    <w:rsid w:val="00A56E41"/>
    <w:rsid w:val="00A615CB"/>
    <w:rsid w:val="00A6284A"/>
    <w:rsid w:val="00A628E6"/>
    <w:rsid w:val="00A62E1D"/>
    <w:rsid w:val="00A6357F"/>
    <w:rsid w:val="00A63941"/>
    <w:rsid w:val="00A71FE6"/>
    <w:rsid w:val="00A72258"/>
    <w:rsid w:val="00A8539C"/>
    <w:rsid w:val="00A909D7"/>
    <w:rsid w:val="00A90A08"/>
    <w:rsid w:val="00A960DE"/>
    <w:rsid w:val="00A979AC"/>
    <w:rsid w:val="00AA4E73"/>
    <w:rsid w:val="00AA6C09"/>
    <w:rsid w:val="00AA6CD2"/>
    <w:rsid w:val="00AB11DD"/>
    <w:rsid w:val="00AB1E21"/>
    <w:rsid w:val="00AC1447"/>
    <w:rsid w:val="00AC1906"/>
    <w:rsid w:val="00AC5A23"/>
    <w:rsid w:val="00AC6E11"/>
    <w:rsid w:val="00AD08E1"/>
    <w:rsid w:val="00AD3B2E"/>
    <w:rsid w:val="00AD4B64"/>
    <w:rsid w:val="00AD5139"/>
    <w:rsid w:val="00AE38B0"/>
    <w:rsid w:val="00AE5800"/>
    <w:rsid w:val="00AE5C9D"/>
    <w:rsid w:val="00AF3016"/>
    <w:rsid w:val="00AF44C7"/>
    <w:rsid w:val="00AF4C37"/>
    <w:rsid w:val="00B00F44"/>
    <w:rsid w:val="00B0388C"/>
    <w:rsid w:val="00B05F1F"/>
    <w:rsid w:val="00B10EB1"/>
    <w:rsid w:val="00B11C69"/>
    <w:rsid w:val="00B14E55"/>
    <w:rsid w:val="00B15984"/>
    <w:rsid w:val="00B23FFA"/>
    <w:rsid w:val="00B241FB"/>
    <w:rsid w:val="00B30D95"/>
    <w:rsid w:val="00B33C73"/>
    <w:rsid w:val="00B4208A"/>
    <w:rsid w:val="00B45179"/>
    <w:rsid w:val="00B47AB0"/>
    <w:rsid w:val="00B5505B"/>
    <w:rsid w:val="00B575B7"/>
    <w:rsid w:val="00B6165D"/>
    <w:rsid w:val="00B6242E"/>
    <w:rsid w:val="00B929A6"/>
    <w:rsid w:val="00B944E3"/>
    <w:rsid w:val="00BA1351"/>
    <w:rsid w:val="00BA20B4"/>
    <w:rsid w:val="00BA4350"/>
    <w:rsid w:val="00BA50FF"/>
    <w:rsid w:val="00BB698F"/>
    <w:rsid w:val="00BB69E7"/>
    <w:rsid w:val="00BB703A"/>
    <w:rsid w:val="00BC0684"/>
    <w:rsid w:val="00BC2238"/>
    <w:rsid w:val="00BC22B0"/>
    <w:rsid w:val="00BC6A85"/>
    <w:rsid w:val="00BD0298"/>
    <w:rsid w:val="00BD2437"/>
    <w:rsid w:val="00BD2AFB"/>
    <w:rsid w:val="00BD334E"/>
    <w:rsid w:val="00BD4056"/>
    <w:rsid w:val="00BD5887"/>
    <w:rsid w:val="00BD5D8D"/>
    <w:rsid w:val="00BD6362"/>
    <w:rsid w:val="00BE287B"/>
    <w:rsid w:val="00BE3202"/>
    <w:rsid w:val="00BE3709"/>
    <w:rsid w:val="00BE6000"/>
    <w:rsid w:val="00BE6089"/>
    <w:rsid w:val="00BE7DDB"/>
    <w:rsid w:val="00BF0E52"/>
    <w:rsid w:val="00BF3914"/>
    <w:rsid w:val="00BF5561"/>
    <w:rsid w:val="00C04AD7"/>
    <w:rsid w:val="00C11257"/>
    <w:rsid w:val="00C12EBA"/>
    <w:rsid w:val="00C1367A"/>
    <w:rsid w:val="00C171FF"/>
    <w:rsid w:val="00C17E1D"/>
    <w:rsid w:val="00C20593"/>
    <w:rsid w:val="00C226A4"/>
    <w:rsid w:val="00C332B4"/>
    <w:rsid w:val="00C34F73"/>
    <w:rsid w:val="00C35248"/>
    <w:rsid w:val="00C35FA2"/>
    <w:rsid w:val="00C41483"/>
    <w:rsid w:val="00C41DE0"/>
    <w:rsid w:val="00C4305D"/>
    <w:rsid w:val="00C4341F"/>
    <w:rsid w:val="00C45058"/>
    <w:rsid w:val="00C504DA"/>
    <w:rsid w:val="00C5154A"/>
    <w:rsid w:val="00C65E65"/>
    <w:rsid w:val="00C67504"/>
    <w:rsid w:val="00C71AEB"/>
    <w:rsid w:val="00C72286"/>
    <w:rsid w:val="00C74601"/>
    <w:rsid w:val="00C76CD9"/>
    <w:rsid w:val="00C801EC"/>
    <w:rsid w:val="00C80EE3"/>
    <w:rsid w:val="00C9080A"/>
    <w:rsid w:val="00C92E76"/>
    <w:rsid w:val="00C930F1"/>
    <w:rsid w:val="00C96345"/>
    <w:rsid w:val="00C96695"/>
    <w:rsid w:val="00CA0B87"/>
    <w:rsid w:val="00CA30C9"/>
    <w:rsid w:val="00CA471F"/>
    <w:rsid w:val="00CA4985"/>
    <w:rsid w:val="00CA5034"/>
    <w:rsid w:val="00CA5A5E"/>
    <w:rsid w:val="00CB0E0C"/>
    <w:rsid w:val="00CB1051"/>
    <w:rsid w:val="00CB3A40"/>
    <w:rsid w:val="00CB3BE7"/>
    <w:rsid w:val="00CB3CA8"/>
    <w:rsid w:val="00CB7EDD"/>
    <w:rsid w:val="00CC3AD4"/>
    <w:rsid w:val="00CC5DD2"/>
    <w:rsid w:val="00CD3A2B"/>
    <w:rsid w:val="00CE07E0"/>
    <w:rsid w:val="00CE19FB"/>
    <w:rsid w:val="00CE1BF8"/>
    <w:rsid w:val="00CE5857"/>
    <w:rsid w:val="00CF29E0"/>
    <w:rsid w:val="00D0275A"/>
    <w:rsid w:val="00D0282C"/>
    <w:rsid w:val="00D02864"/>
    <w:rsid w:val="00D03206"/>
    <w:rsid w:val="00D07D2A"/>
    <w:rsid w:val="00D10A8F"/>
    <w:rsid w:val="00D15114"/>
    <w:rsid w:val="00D16B07"/>
    <w:rsid w:val="00D17258"/>
    <w:rsid w:val="00D175F5"/>
    <w:rsid w:val="00D22873"/>
    <w:rsid w:val="00D23EE5"/>
    <w:rsid w:val="00D261D4"/>
    <w:rsid w:val="00D306CF"/>
    <w:rsid w:val="00D30DD2"/>
    <w:rsid w:val="00D36D6B"/>
    <w:rsid w:val="00D44468"/>
    <w:rsid w:val="00D44E0E"/>
    <w:rsid w:val="00D50D8C"/>
    <w:rsid w:val="00D54C91"/>
    <w:rsid w:val="00D55589"/>
    <w:rsid w:val="00D61B09"/>
    <w:rsid w:val="00D65DE2"/>
    <w:rsid w:val="00D65DF1"/>
    <w:rsid w:val="00D71EC2"/>
    <w:rsid w:val="00D72471"/>
    <w:rsid w:val="00D75083"/>
    <w:rsid w:val="00D83413"/>
    <w:rsid w:val="00D83C05"/>
    <w:rsid w:val="00D857AE"/>
    <w:rsid w:val="00D86783"/>
    <w:rsid w:val="00D869E5"/>
    <w:rsid w:val="00D8721D"/>
    <w:rsid w:val="00D9469A"/>
    <w:rsid w:val="00D95C5B"/>
    <w:rsid w:val="00D95D29"/>
    <w:rsid w:val="00DA477A"/>
    <w:rsid w:val="00DA7C80"/>
    <w:rsid w:val="00DB665F"/>
    <w:rsid w:val="00DB6F04"/>
    <w:rsid w:val="00DC213A"/>
    <w:rsid w:val="00DC309B"/>
    <w:rsid w:val="00DC72DD"/>
    <w:rsid w:val="00DD4607"/>
    <w:rsid w:val="00DD5148"/>
    <w:rsid w:val="00DD7410"/>
    <w:rsid w:val="00DE08A8"/>
    <w:rsid w:val="00DE238C"/>
    <w:rsid w:val="00DF0FA8"/>
    <w:rsid w:val="00DF2F31"/>
    <w:rsid w:val="00DF47B8"/>
    <w:rsid w:val="00E02E64"/>
    <w:rsid w:val="00E04348"/>
    <w:rsid w:val="00E045A6"/>
    <w:rsid w:val="00E04A0A"/>
    <w:rsid w:val="00E04EC8"/>
    <w:rsid w:val="00E105F9"/>
    <w:rsid w:val="00E14138"/>
    <w:rsid w:val="00E22C51"/>
    <w:rsid w:val="00E2418C"/>
    <w:rsid w:val="00E2578B"/>
    <w:rsid w:val="00E300F6"/>
    <w:rsid w:val="00E323B9"/>
    <w:rsid w:val="00E33ED8"/>
    <w:rsid w:val="00E40728"/>
    <w:rsid w:val="00E4123D"/>
    <w:rsid w:val="00E44355"/>
    <w:rsid w:val="00E451F3"/>
    <w:rsid w:val="00E47AC5"/>
    <w:rsid w:val="00E50205"/>
    <w:rsid w:val="00E54AA2"/>
    <w:rsid w:val="00E56C43"/>
    <w:rsid w:val="00E57954"/>
    <w:rsid w:val="00E60115"/>
    <w:rsid w:val="00E60990"/>
    <w:rsid w:val="00E65A2F"/>
    <w:rsid w:val="00E66446"/>
    <w:rsid w:val="00E71A2B"/>
    <w:rsid w:val="00E73136"/>
    <w:rsid w:val="00E734A3"/>
    <w:rsid w:val="00E7420B"/>
    <w:rsid w:val="00E76B62"/>
    <w:rsid w:val="00E802F7"/>
    <w:rsid w:val="00E81CF6"/>
    <w:rsid w:val="00E84008"/>
    <w:rsid w:val="00E845F6"/>
    <w:rsid w:val="00E86929"/>
    <w:rsid w:val="00E8766E"/>
    <w:rsid w:val="00E9364C"/>
    <w:rsid w:val="00E93C08"/>
    <w:rsid w:val="00E950C3"/>
    <w:rsid w:val="00E95A57"/>
    <w:rsid w:val="00E96A30"/>
    <w:rsid w:val="00E96C74"/>
    <w:rsid w:val="00EA2A9E"/>
    <w:rsid w:val="00EA4A45"/>
    <w:rsid w:val="00EA7D9A"/>
    <w:rsid w:val="00EA7FE9"/>
    <w:rsid w:val="00EB03F2"/>
    <w:rsid w:val="00EB2A68"/>
    <w:rsid w:val="00EB5104"/>
    <w:rsid w:val="00EB6529"/>
    <w:rsid w:val="00EB79A0"/>
    <w:rsid w:val="00EC3719"/>
    <w:rsid w:val="00EC6740"/>
    <w:rsid w:val="00ED4C17"/>
    <w:rsid w:val="00ED5A14"/>
    <w:rsid w:val="00ED5E96"/>
    <w:rsid w:val="00ED7F75"/>
    <w:rsid w:val="00EE0DA9"/>
    <w:rsid w:val="00EE3EF9"/>
    <w:rsid w:val="00EE4C1C"/>
    <w:rsid w:val="00EE6565"/>
    <w:rsid w:val="00EF0680"/>
    <w:rsid w:val="00EF1F39"/>
    <w:rsid w:val="00EF7047"/>
    <w:rsid w:val="00F04815"/>
    <w:rsid w:val="00F10658"/>
    <w:rsid w:val="00F10923"/>
    <w:rsid w:val="00F13463"/>
    <w:rsid w:val="00F1346C"/>
    <w:rsid w:val="00F139CC"/>
    <w:rsid w:val="00F13CAE"/>
    <w:rsid w:val="00F15ED4"/>
    <w:rsid w:val="00F1776B"/>
    <w:rsid w:val="00F22486"/>
    <w:rsid w:val="00F23F99"/>
    <w:rsid w:val="00F2570C"/>
    <w:rsid w:val="00F2581B"/>
    <w:rsid w:val="00F25CC6"/>
    <w:rsid w:val="00F2734B"/>
    <w:rsid w:val="00F30B23"/>
    <w:rsid w:val="00F335E1"/>
    <w:rsid w:val="00F377F0"/>
    <w:rsid w:val="00F42207"/>
    <w:rsid w:val="00F60537"/>
    <w:rsid w:val="00F71B11"/>
    <w:rsid w:val="00F71F99"/>
    <w:rsid w:val="00F76B49"/>
    <w:rsid w:val="00F77E1C"/>
    <w:rsid w:val="00F834D5"/>
    <w:rsid w:val="00F868F2"/>
    <w:rsid w:val="00F92A04"/>
    <w:rsid w:val="00F951A9"/>
    <w:rsid w:val="00F96531"/>
    <w:rsid w:val="00F97CB3"/>
    <w:rsid w:val="00FA05BC"/>
    <w:rsid w:val="00FA16B6"/>
    <w:rsid w:val="00FA3C71"/>
    <w:rsid w:val="00FA6B3B"/>
    <w:rsid w:val="00FB1DCE"/>
    <w:rsid w:val="00FB23F6"/>
    <w:rsid w:val="00FB4396"/>
    <w:rsid w:val="00FB6069"/>
    <w:rsid w:val="00FB7200"/>
    <w:rsid w:val="00FC2469"/>
    <w:rsid w:val="00FC317F"/>
    <w:rsid w:val="00FC410F"/>
    <w:rsid w:val="00FD4B45"/>
    <w:rsid w:val="00FD5FC6"/>
    <w:rsid w:val="00FE02AE"/>
    <w:rsid w:val="00FE6335"/>
    <w:rsid w:val="00FF1E4E"/>
    <w:rsid w:val="00FF497A"/>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27E3D"/>
  <w15:docId w15:val="{9ACBFAA1-8515-45A5-A8CF-C5E77734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284A"/>
    <w:rPr>
      <w:color w:val="605E5C"/>
      <w:shd w:val="clear" w:color="auto" w:fill="E1DFDD"/>
    </w:rPr>
  </w:style>
  <w:style w:type="character" w:customStyle="1" w:styleId="casenumber">
    <w:name w:val="casenumber"/>
    <w:basedOn w:val="DefaultParagraphFont"/>
    <w:rsid w:val="007E2720"/>
  </w:style>
  <w:style w:type="character" w:customStyle="1" w:styleId="divider1">
    <w:name w:val="divider1"/>
    <w:basedOn w:val="DefaultParagraphFont"/>
    <w:rsid w:val="007E2720"/>
  </w:style>
  <w:style w:type="character" w:customStyle="1" w:styleId="description">
    <w:name w:val="description"/>
    <w:basedOn w:val="DefaultParagraphFont"/>
    <w:rsid w:val="007E2720"/>
  </w:style>
  <w:style w:type="paragraph" w:customStyle="1" w:styleId="casetype">
    <w:name w:val="casetype"/>
    <w:basedOn w:val="Normal"/>
    <w:rsid w:val="00EB2A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397">
      <w:bodyDiv w:val="1"/>
      <w:marLeft w:val="0"/>
      <w:marRight w:val="0"/>
      <w:marTop w:val="0"/>
      <w:marBottom w:val="0"/>
      <w:divBdr>
        <w:top w:val="none" w:sz="0" w:space="0" w:color="auto"/>
        <w:left w:val="none" w:sz="0" w:space="0" w:color="auto"/>
        <w:bottom w:val="none" w:sz="0" w:space="0" w:color="auto"/>
        <w:right w:val="none" w:sz="0" w:space="0" w:color="auto"/>
      </w:divBdr>
      <w:divsChild>
        <w:div w:id="246840796">
          <w:marLeft w:val="0"/>
          <w:marRight w:val="0"/>
          <w:marTop w:val="0"/>
          <w:marBottom w:val="0"/>
          <w:divBdr>
            <w:top w:val="none" w:sz="0" w:space="0" w:color="auto"/>
            <w:left w:val="none" w:sz="0" w:space="0" w:color="auto"/>
            <w:bottom w:val="none" w:sz="0" w:space="0" w:color="auto"/>
            <w:right w:val="none" w:sz="0" w:space="0" w:color="auto"/>
          </w:divBdr>
        </w:div>
        <w:div w:id="263615560">
          <w:marLeft w:val="0"/>
          <w:marRight w:val="0"/>
          <w:marTop w:val="0"/>
          <w:marBottom w:val="0"/>
          <w:divBdr>
            <w:top w:val="none" w:sz="0" w:space="0" w:color="auto"/>
            <w:left w:val="none" w:sz="0" w:space="0" w:color="auto"/>
            <w:bottom w:val="none" w:sz="0" w:space="0" w:color="auto"/>
            <w:right w:val="none" w:sz="0" w:space="0" w:color="auto"/>
          </w:divBdr>
        </w:div>
        <w:div w:id="327292706">
          <w:marLeft w:val="0"/>
          <w:marRight w:val="0"/>
          <w:marTop w:val="0"/>
          <w:marBottom w:val="0"/>
          <w:divBdr>
            <w:top w:val="none" w:sz="0" w:space="0" w:color="auto"/>
            <w:left w:val="none" w:sz="0" w:space="0" w:color="auto"/>
            <w:bottom w:val="none" w:sz="0" w:space="0" w:color="auto"/>
            <w:right w:val="none" w:sz="0" w:space="0" w:color="auto"/>
          </w:divBdr>
        </w:div>
        <w:div w:id="536701862">
          <w:marLeft w:val="0"/>
          <w:marRight w:val="0"/>
          <w:marTop w:val="0"/>
          <w:marBottom w:val="0"/>
          <w:divBdr>
            <w:top w:val="none" w:sz="0" w:space="0" w:color="auto"/>
            <w:left w:val="none" w:sz="0" w:space="0" w:color="auto"/>
            <w:bottom w:val="none" w:sz="0" w:space="0" w:color="auto"/>
            <w:right w:val="none" w:sz="0" w:space="0" w:color="auto"/>
          </w:divBdr>
        </w:div>
        <w:div w:id="935820151">
          <w:marLeft w:val="0"/>
          <w:marRight w:val="0"/>
          <w:marTop w:val="0"/>
          <w:marBottom w:val="0"/>
          <w:divBdr>
            <w:top w:val="none" w:sz="0" w:space="0" w:color="auto"/>
            <w:left w:val="none" w:sz="0" w:space="0" w:color="auto"/>
            <w:bottom w:val="none" w:sz="0" w:space="0" w:color="auto"/>
            <w:right w:val="none" w:sz="0" w:space="0" w:color="auto"/>
          </w:divBdr>
        </w:div>
        <w:div w:id="1101219001">
          <w:marLeft w:val="0"/>
          <w:marRight w:val="0"/>
          <w:marTop w:val="0"/>
          <w:marBottom w:val="0"/>
          <w:divBdr>
            <w:top w:val="none" w:sz="0" w:space="0" w:color="auto"/>
            <w:left w:val="none" w:sz="0" w:space="0" w:color="auto"/>
            <w:bottom w:val="none" w:sz="0" w:space="0" w:color="auto"/>
            <w:right w:val="none" w:sz="0" w:space="0" w:color="auto"/>
          </w:divBdr>
        </w:div>
        <w:div w:id="1530489711">
          <w:marLeft w:val="0"/>
          <w:marRight w:val="0"/>
          <w:marTop w:val="0"/>
          <w:marBottom w:val="0"/>
          <w:divBdr>
            <w:top w:val="none" w:sz="0" w:space="0" w:color="auto"/>
            <w:left w:val="none" w:sz="0" w:space="0" w:color="auto"/>
            <w:bottom w:val="none" w:sz="0" w:space="0" w:color="auto"/>
            <w:right w:val="none" w:sz="0" w:space="0" w:color="auto"/>
          </w:divBdr>
        </w:div>
        <w:div w:id="1758794307">
          <w:marLeft w:val="0"/>
          <w:marRight w:val="0"/>
          <w:marTop w:val="0"/>
          <w:marBottom w:val="0"/>
          <w:divBdr>
            <w:top w:val="none" w:sz="0" w:space="0" w:color="auto"/>
            <w:left w:val="none" w:sz="0" w:space="0" w:color="auto"/>
            <w:bottom w:val="none" w:sz="0" w:space="0" w:color="auto"/>
            <w:right w:val="none" w:sz="0" w:space="0" w:color="auto"/>
          </w:divBdr>
        </w:div>
      </w:divsChild>
    </w:div>
    <w:div w:id="167869348">
      <w:bodyDiv w:val="1"/>
      <w:marLeft w:val="0"/>
      <w:marRight w:val="0"/>
      <w:marTop w:val="0"/>
      <w:marBottom w:val="0"/>
      <w:divBdr>
        <w:top w:val="none" w:sz="0" w:space="0" w:color="auto"/>
        <w:left w:val="none" w:sz="0" w:space="0" w:color="auto"/>
        <w:bottom w:val="none" w:sz="0" w:space="0" w:color="auto"/>
        <w:right w:val="none" w:sz="0" w:space="0" w:color="auto"/>
      </w:divBdr>
    </w:div>
    <w:div w:id="579632610">
      <w:bodyDiv w:val="1"/>
      <w:marLeft w:val="0"/>
      <w:marRight w:val="0"/>
      <w:marTop w:val="0"/>
      <w:marBottom w:val="0"/>
      <w:divBdr>
        <w:top w:val="none" w:sz="0" w:space="0" w:color="auto"/>
        <w:left w:val="none" w:sz="0" w:space="0" w:color="auto"/>
        <w:bottom w:val="none" w:sz="0" w:space="0" w:color="auto"/>
        <w:right w:val="none" w:sz="0" w:space="0" w:color="auto"/>
      </w:divBdr>
    </w:div>
    <w:div w:id="186112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wplanningaccess.eastriding.gov.uk/newplanningaccess/applicationDetails.do?activeTab=summary&amp;keyVal=QIX5SSBJJRX00&amp;prevPage=inTr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planningaccess.eastriding.gov.uk/newplanningaccess/applicationDetails.do?activeTab=summary&amp;keyVal=RBGV4GBJLN100&amp;prevPage=inT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Suzanne Taylor</cp:lastModifiedBy>
  <cp:revision>7</cp:revision>
  <cp:lastPrinted>2022-06-06T14:24:00Z</cp:lastPrinted>
  <dcterms:created xsi:type="dcterms:W3CDTF">2022-11-29T11:58:00Z</dcterms:created>
  <dcterms:modified xsi:type="dcterms:W3CDTF">2022-11-30T10:31:00Z</dcterms:modified>
</cp:coreProperties>
</file>