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bookmarkStart w:name="_Int_NlNcLMRV" w:id="0"/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53008C22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  <w:bookmarkEnd w:id="0"/>
    </w:p>
    <w:p w:rsidRPr="00D95D29" w:rsidR="00F377F0" w:rsidP="26D1B1A7" w:rsidRDefault="55C5CCC8" w14:paraId="1BB7A019" w14:textId="40B6B809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4E10235A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4E10235A" w:rsidR="73D81802">
        <w:rPr>
          <w:rFonts w:ascii="Garamond" w:hAnsi="Garamond"/>
          <w:b w:val="1"/>
          <w:bCs w:val="1"/>
          <w:sz w:val="24"/>
          <w:szCs w:val="24"/>
          <w:u w:val="single"/>
        </w:rPr>
        <w:t>8</w:t>
      </w:r>
      <w:r w:rsidRPr="4E10235A" w:rsidR="73D81802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th</w:t>
      </w:r>
      <w:r w:rsidRPr="4E10235A" w:rsidR="73D81802">
        <w:rPr>
          <w:rFonts w:ascii="Garamond" w:hAnsi="Garamond"/>
          <w:b w:val="1"/>
          <w:bCs w:val="1"/>
          <w:sz w:val="24"/>
          <w:szCs w:val="24"/>
          <w:u w:val="single"/>
        </w:rPr>
        <w:t xml:space="preserve"> September</w:t>
      </w:r>
      <w:r w:rsidRPr="4E10235A" w:rsidR="6CA2E843">
        <w:rPr>
          <w:rFonts w:ascii="Garamond" w:hAnsi="Garamond"/>
          <w:b w:val="1"/>
          <w:bCs w:val="1"/>
          <w:sz w:val="24"/>
          <w:szCs w:val="24"/>
          <w:u w:val="single"/>
        </w:rPr>
        <w:t xml:space="preserve"> </w:t>
      </w:r>
      <w:r w:rsidRPr="4E10235A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4E10235A" w:rsidR="15C06675">
        <w:rPr>
          <w:rFonts w:ascii="Garamond" w:hAnsi="Garamond"/>
          <w:b w:val="1"/>
          <w:bCs w:val="1"/>
          <w:sz w:val="24"/>
          <w:szCs w:val="24"/>
          <w:u w:val="single"/>
        </w:rPr>
        <w:t>5</w:t>
      </w:r>
      <w:r w:rsidRPr="4E10235A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6D1B1A7" w:rsidRDefault="355D0EC7" w14:paraId="7B79DFF7" w14:textId="7BFA5F00">
      <w:pPr>
        <w:rPr>
          <w:rFonts w:ascii="Garamond" w:hAnsi="Garamond"/>
          <w:sz w:val="24"/>
          <w:szCs w:val="24"/>
        </w:rPr>
      </w:pPr>
      <w:bookmarkStart w:name="_Int_dAyAYCv4" w:id="1"/>
      <w:r w:rsidRPr="1F7B58D9" w:rsidR="355D0EC7">
        <w:rPr>
          <w:rFonts w:ascii="Garamond" w:hAnsi="Garamond"/>
          <w:sz w:val="24"/>
          <w:szCs w:val="24"/>
        </w:rPr>
        <w:t>CHAIRMAN</w:t>
      </w:r>
      <w:bookmarkEnd w:id="1"/>
      <w:r w:rsidRPr="1F7B58D9" w:rsidR="355D0EC7">
        <w:rPr>
          <w:rFonts w:ascii="Garamond" w:hAnsi="Garamond"/>
          <w:sz w:val="24"/>
          <w:szCs w:val="24"/>
        </w:rPr>
        <w:t xml:space="preserve">: </w:t>
      </w:r>
      <w:r w:rsidRPr="1F7B58D9" w:rsidR="558927BB">
        <w:rPr>
          <w:rFonts w:ascii="Garamond" w:hAnsi="Garamond"/>
          <w:sz w:val="24"/>
          <w:szCs w:val="24"/>
        </w:rPr>
        <w:t>Andrew McCormack</w:t>
      </w:r>
    </w:p>
    <w:p w:rsidR="00F377F0" w:rsidP="03EBCCA7" w:rsidRDefault="423B1647" w14:paraId="6F27E86A" w14:textId="0FDD0286">
      <w:pPr>
        <w:rPr>
          <w:rFonts w:ascii="Garamond" w:hAnsi="Garamond"/>
          <w:color w:val="auto"/>
          <w:sz w:val="24"/>
          <w:szCs w:val="24"/>
        </w:rPr>
      </w:pPr>
      <w:r w:rsidRPr="4E10235A" w:rsidR="13CFD6F8">
        <w:rPr>
          <w:rFonts w:ascii="Garamond" w:hAnsi="Garamond"/>
          <w:sz w:val="24"/>
          <w:szCs w:val="24"/>
        </w:rPr>
        <w:t>COUNCILLORS</w:t>
      </w:r>
      <w:r w:rsidRPr="4E10235A" w:rsidR="13CFD6F8">
        <w:rPr>
          <w:rFonts w:ascii="Garamond" w:hAnsi="Garamond"/>
          <w:color w:val="auto"/>
          <w:sz w:val="24"/>
          <w:szCs w:val="24"/>
        </w:rPr>
        <w:t>:</w:t>
      </w:r>
      <w:r w:rsidRPr="4E10235A" w:rsidR="13CFD6F8">
        <w:rPr>
          <w:rFonts w:ascii="Garamond" w:hAnsi="Garamond"/>
          <w:color w:val="auto"/>
          <w:sz w:val="24"/>
          <w:szCs w:val="24"/>
        </w:rPr>
        <w:t xml:space="preserve"> </w:t>
      </w:r>
      <w:r w:rsidRPr="4E10235A" w:rsidR="4B7DB450">
        <w:rPr>
          <w:rFonts w:ascii="Garamond" w:hAnsi="Garamond"/>
          <w:color w:val="auto"/>
          <w:sz w:val="24"/>
          <w:szCs w:val="24"/>
        </w:rPr>
        <w:t xml:space="preserve">Diane Campkin, </w:t>
      </w:r>
      <w:r w:rsidRPr="4E10235A" w:rsidR="7D88ABD1">
        <w:rPr>
          <w:rFonts w:ascii="Garamond" w:hAnsi="Garamond"/>
          <w:color w:val="auto"/>
          <w:sz w:val="24"/>
          <w:szCs w:val="24"/>
        </w:rPr>
        <w:t xml:space="preserve">Lewis Clark, </w:t>
      </w:r>
      <w:r w:rsidRPr="4E10235A" w:rsidR="39430047">
        <w:rPr>
          <w:rFonts w:ascii="Garamond" w:hAnsi="Garamond"/>
          <w:color w:val="auto"/>
          <w:sz w:val="24"/>
          <w:szCs w:val="24"/>
        </w:rPr>
        <w:t xml:space="preserve">Charlotte Dixon, </w:t>
      </w:r>
      <w:r w:rsidRPr="4E10235A" w:rsidR="5EAE95FB">
        <w:rPr>
          <w:rFonts w:ascii="Garamond" w:hAnsi="Garamond"/>
          <w:color w:val="auto"/>
          <w:sz w:val="24"/>
          <w:szCs w:val="24"/>
        </w:rPr>
        <w:t>Janette Hayes,</w:t>
      </w:r>
      <w:r w:rsidRPr="4E10235A" w:rsidR="362CA272">
        <w:rPr>
          <w:rFonts w:ascii="Garamond" w:hAnsi="Garamond"/>
          <w:color w:val="auto"/>
          <w:sz w:val="24"/>
          <w:szCs w:val="24"/>
        </w:rPr>
        <w:t xml:space="preserve"> </w:t>
      </w:r>
      <w:r w:rsidRPr="4E10235A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4E10235A" w:rsidR="4B2D1B77">
        <w:rPr>
          <w:rFonts w:ascii="Garamond" w:hAnsi="Garamond"/>
          <w:color w:val="auto"/>
          <w:sz w:val="24"/>
          <w:szCs w:val="24"/>
        </w:rPr>
        <w:t xml:space="preserve"> </w:t>
      </w:r>
      <w:r w:rsidRPr="4E10235A" w:rsidR="37D973AF">
        <w:rPr>
          <w:rFonts w:ascii="Garamond" w:hAnsi="Garamond"/>
          <w:color w:val="auto"/>
          <w:sz w:val="24"/>
          <w:szCs w:val="24"/>
        </w:rPr>
        <w:t xml:space="preserve">Debbie Peters, </w:t>
      </w:r>
      <w:r w:rsidRPr="4E10235A" w:rsidR="6D53023A">
        <w:rPr>
          <w:rFonts w:ascii="Garamond" w:hAnsi="Garamond"/>
          <w:color w:val="auto"/>
          <w:sz w:val="24"/>
          <w:szCs w:val="24"/>
        </w:rPr>
        <w:t xml:space="preserve">Brenda Taylor, </w:t>
      </w:r>
      <w:r w:rsidRPr="4E10235A" w:rsidR="27CB49E5">
        <w:rPr>
          <w:rFonts w:ascii="Garamond" w:hAnsi="Garamond"/>
          <w:color w:val="auto"/>
          <w:sz w:val="24"/>
          <w:szCs w:val="24"/>
        </w:rPr>
        <w:t xml:space="preserve">Nigel </w:t>
      </w:r>
      <w:r w:rsidRPr="4E10235A" w:rsidR="27CB49E5">
        <w:rPr>
          <w:rFonts w:ascii="Garamond" w:hAnsi="Garamond"/>
          <w:color w:val="auto"/>
          <w:sz w:val="24"/>
          <w:szCs w:val="24"/>
        </w:rPr>
        <w:t>Taylor</w:t>
      </w:r>
      <w:r w:rsidRPr="4E10235A" w:rsidR="50543642">
        <w:rPr>
          <w:rFonts w:ascii="Garamond" w:hAnsi="Garamond"/>
          <w:color w:val="auto"/>
          <w:sz w:val="24"/>
          <w:szCs w:val="24"/>
        </w:rPr>
        <w:t xml:space="preserve"> an</w:t>
      </w:r>
      <w:r w:rsidRPr="4E10235A" w:rsidR="50543642">
        <w:rPr>
          <w:rFonts w:ascii="Garamond" w:hAnsi="Garamond"/>
          <w:color w:val="auto"/>
          <w:sz w:val="24"/>
          <w:szCs w:val="24"/>
        </w:rPr>
        <w:t>d Fran</w:t>
      </w:r>
      <w:r w:rsidRPr="4E10235A" w:rsidR="50543642">
        <w:rPr>
          <w:rFonts w:ascii="Garamond" w:hAnsi="Garamond"/>
          <w:color w:val="auto"/>
          <w:sz w:val="24"/>
          <w:szCs w:val="24"/>
        </w:rPr>
        <w:t>k Wilson</w:t>
      </w:r>
      <w:r w:rsidRPr="4E10235A" w:rsidR="6AA201AC">
        <w:rPr>
          <w:rFonts w:ascii="Garamond" w:hAnsi="Garamond"/>
          <w:color w:val="auto"/>
          <w:sz w:val="24"/>
          <w:szCs w:val="24"/>
        </w:rPr>
        <w:t>.</w:t>
      </w:r>
    </w:p>
    <w:p w:rsidRPr="00417E59" w:rsidR="00D95D29" w:rsidP="00A21E75" w:rsidRDefault="3DB38A55" w14:paraId="42521A70" w14:textId="17328096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Pr="2909665F" w:rsidR="6C4AA367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Pr="2909665F" w:rsidR="6C4AA367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4E10235A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77AC4E95" w14:textId="0830370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3EBCCA7" w:rsidRDefault="156C5388" w14:paraId="6D1FA338" w14:textId="15B15C56">
            <w:pPr>
              <w:rPr>
                <w:rFonts w:ascii="Garamond" w:hAnsi="Garamond"/>
                <w:sz w:val="24"/>
                <w:szCs w:val="24"/>
              </w:rPr>
            </w:pPr>
            <w:r w:rsidRPr="4E10235A" w:rsidR="0668A273">
              <w:rPr>
                <w:rFonts w:ascii="Garamond" w:hAnsi="Garamond"/>
                <w:sz w:val="24"/>
                <w:szCs w:val="24"/>
              </w:rPr>
              <w:t>Th</w:t>
            </w:r>
            <w:r w:rsidRPr="4E10235A" w:rsidR="5D95A028">
              <w:rPr>
                <w:rFonts w:ascii="Garamond" w:hAnsi="Garamond"/>
                <w:sz w:val="24"/>
                <w:szCs w:val="24"/>
              </w:rPr>
              <w:t>ere were no members of the public in attendance.</w:t>
            </w:r>
          </w:p>
          <w:p w:rsidR="2909665F" w:rsidP="03EBCCA7" w:rsidRDefault="156C5388" w14:paraId="09B427F8" w14:textId="0CF55D64">
            <w:pPr>
              <w:pStyle w:val="Normal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5F0DF8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70F4EBFA">
              <w:rPr>
                <w:rFonts w:ascii="Garamond" w:hAnsi="Garamond"/>
                <w:b w:val="1"/>
                <w:bCs w:val="1"/>
                <w:sz w:val="24"/>
                <w:szCs w:val="24"/>
              </w:rPr>
              <w:t>92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6323BDF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6335164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4B0E0731">
              <w:rPr>
                <w:rFonts w:ascii="Garamond" w:hAnsi="Garamond"/>
                <w:b w:val="1"/>
                <w:bCs w:val="1"/>
                <w:sz w:val="24"/>
                <w:szCs w:val="24"/>
              </w:rPr>
              <w:t>93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5F22014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1FD96225" w14:textId="19957E55">
            <w:pPr>
              <w:rPr>
                <w:rFonts w:ascii="Garamond" w:hAnsi="Garamond"/>
                <w:sz w:val="24"/>
                <w:szCs w:val="24"/>
              </w:rPr>
            </w:pPr>
            <w:r w:rsidRPr="4E10235A" w:rsidR="09287174">
              <w:rPr>
                <w:rFonts w:ascii="Garamond" w:hAnsi="Garamond"/>
                <w:b w:val="1"/>
                <w:bCs w:val="1"/>
                <w:sz w:val="24"/>
                <w:szCs w:val="24"/>
              </w:rPr>
              <w:t>Apologies</w:t>
            </w:r>
            <w:r w:rsidRPr="4E10235A" w:rsidR="09287174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4E10235A" w:rsidR="4AD46B39">
              <w:rPr>
                <w:rFonts w:ascii="Garamond" w:hAnsi="Garamond"/>
                <w:sz w:val="24"/>
                <w:szCs w:val="24"/>
              </w:rPr>
              <w:t>A</w:t>
            </w:r>
            <w:r w:rsidRPr="4E10235A" w:rsidR="79B734C5">
              <w:rPr>
                <w:rFonts w:ascii="Garamond" w:hAnsi="Garamond"/>
                <w:sz w:val="24"/>
                <w:szCs w:val="24"/>
              </w:rPr>
              <w:t>pologies were received and accepted from Councillor</w:t>
            </w:r>
            <w:r w:rsidRPr="4E10235A" w:rsidR="07DF950A">
              <w:rPr>
                <w:rFonts w:ascii="Garamond" w:hAnsi="Garamond"/>
                <w:sz w:val="24"/>
                <w:szCs w:val="24"/>
              </w:rPr>
              <w:t xml:space="preserve"> Jakeman</w:t>
            </w:r>
            <w:r w:rsidRPr="4E10235A" w:rsidR="56DB1CD9">
              <w:rPr>
                <w:rFonts w:ascii="Garamond" w:hAnsi="Garamond"/>
                <w:sz w:val="24"/>
                <w:szCs w:val="24"/>
              </w:rPr>
              <w:t>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6673B7B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79729152">
              <w:rPr>
                <w:rFonts w:ascii="Garamond" w:hAnsi="Garamond"/>
                <w:b w:val="1"/>
                <w:bCs w:val="1"/>
                <w:sz w:val="24"/>
                <w:szCs w:val="24"/>
              </w:rPr>
              <w:t>94</w:t>
            </w:r>
            <w:r w:rsidRPr="4E10235A" w:rsidR="5B32A786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4E10235A" w:rsidR="5B7FBCC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F281755" w:rsidRDefault="2909665F" w14:paraId="2396E874" w14:textId="0B02DF45">
            <w:pPr>
              <w:rPr>
                <w:rFonts w:ascii="Garamond" w:hAnsi="Garamond"/>
                <w:sz w:val="24"/>
                <w:szCs w:val="24"/>
              </w:rPr>
            </w:pPr>
            <w:r w:rsidRPr="3DF9E21C" w:rsidR="722A4580">
              <w:rPr>
                <w:rFonts w:ascii="Garamond" w:hAnsi="Garamond"/>
                <w:b w:val="1"/>
                <w:bCs w:val="1"/>
                <w:sz w:val="24"/>
                <w:szCs w:val="24"/>
              </w:rPr>
              <w:t>Declarations of interest</w:t>
            </w:r>
            <w:r w:rsidRPr="3DF9E21C" w:rsidR="4B600F63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</w:t>
            </w:r>
            <w:r w:rsidRPr="3DF9E21C" w:rsidR="4B600F63">
              <w:rPr>
                <w:rFonts w:ascii="Garamond" w:hAnsi="Garamond"/>
                <w:b w:val="0"/>
                <w:bCs w:val="0"/>
                <w:sz w:val="24"/>
                <w:szCs w:val="24"/>
              </w:rPr>
              <w:t>– no interests were declared.</w:t>
            </w:r>
          </w:p>
          <w:p w:rsidR="2909665F" w:rsidP="6709C677" w:rsidRDefault="767EDA28" w14:paraId="5C4D17BD" w14:textId="4B4F3705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2F537D1D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7ACEA97D">
              <w:rPr>
                <w:rFonts w:ascii="Garamond" w:hAnsi="Garamond"/>
                <w:b w:val="1"/>
                <w:bCs w:val="1"/>
                <w:sz w:val="24"/>
                <w:szCs w:val="24"/>
              </w:rPr>
              <w:t>95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40B350C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8A8E47A" w:rsidRDefault="30DB981A" w14:paraId="354F5160" w14:textId="5C5CE4D9">
            <w:pPr>
              <w:spacing w:after="200" w:line="276" w:lineRule="auto"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18A8E47A" w:rsidR="3DC09A1B">
              <w:rPr>
                <w:rFonts w:ascii="Garamond" w:hAnsi="Garamond"/>
                <w:b w:val="1"/>
                <w:bCs w:val="1"/>
                <w:sz w:val="24"/>
                <w:szCs w:val="24"/>
              </w:rPr>
              <w:t>Correspondence</w:t>
            </w:r>
          </w:p>
          <w:p w:rsidR="2909665F" w:rsidP="4E10235A" w:rsidRDefault="30DB981A" w14:paraId="6E58B330" w14:textId="500AF73A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7E75F02D">
              <w:rPr>
                <w:rFonts w:ascii="Garamond" w:hAnsi="Garamond"/>
                <w:sz w:val="24"/>
                <w:szCs w:val="24"/>
              </w:rPr>
              <w:t>Resident – AY offered to support with the pond clean-up and other works of the environmental committee.</w:t>
            </w:r>
            <w:r w:rsidRPr="4E10235A" w:rsidR="348A9988">
              <w:rPr>
                <w:rFonts w:ascii="Garamond" w:hAnsi="Garamond"/>
                <w:sz w:val="24"/>
                <w:szCs w:val="24"/>
              </w:rPr>
              <w:t xml:space="preserve"> It was agreed their offer would be gratefully accepted.</w:t>
            </w:r>
          </w:p>
          <w:p w:rsidR="2909665F" w:rsidP="4E10235A" w:rsidRDefault="30DB981A" w14:paraId="5A9FDB0A" w14:textId="0C5FDD19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7E75F02D">
              <w:rPr>
                <w:rFonts w:ascii="Garamond" w:hAnsi="Garamond"/>
                <w:sz w:val="24"/>
                <w:szCs w:val="24"/>
              </w:rPr>
              <w:t>Resident – SW would like the Parish Council to contact ERYC on their behalf to complain about the traffic on Station Hill.</w:t>
            </w:r>
            <w:r w:rsidRPr="4E10235A" w:rsidR="58F83CCC">
              <w:rPr>
                <w:rFonts w:ascii="Garamond" w:hAnsi="Garamond"/>
                <w:sz w:val="24"/>
                <w:szCs w:val="24"/>
              </w:rPr>
              <w:t xml:space="preserve"> It was agreed that the Parish Council would </w:t>
            </w:r>
            <w:r w:rsidRPr="4E10235A" w:rsidR="58F83CCC">
              <w:rPr>
                <w:rFonts w:ascii="Garamond" w:hAnsi="Garamond"/>
                <w:sz w:val="24"/>
                <w:szCs w:val="24"/>
              </w:rPr>
              <w:t>forward</w:t>
            </w:r>
            <w:r w:rsidRPr="4E10235A" w:rsidR="58F83CCC">
              <w:rPr>
                <w:rFonts w:ascii="Garamond" w:hAnsi="Garamond"/>
                <w:sz w:val="24"/>
                <w:szCs w:val="24"/>
              </w:rPr>
              <w:t xml:space="preserve"> the information to the relevant department.</w:t>
            </w:r>
          </w:p>
          <w:p w:rsidR="2909665F" w:rsidP="4E10235A" w:rsidRDefault="30DB981A" w14:paraId="39BC0320" w14:textId="3BBD8BA2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7E75F02D">
              <w:rPr>
                <w:rFonts w:ascii="Garamond" w:hAnsi="Garamond"/>
                <w:sz w:val="24"/>
                <w:szCs w:val="24"/>
              </w:rPr>
              <w:t>Resident – to note that some allotments were not being kept in a satisfactory way.</w:t>
            </w:r>
            <w:r w:rsidRPr="4E10235A" w:rsidR="0302B84C">
              <w:rPr>
                <w:rFonts w:ascii="Garamond" w:hAnsi="Garamond"/>
                <w:sz w:val="24"/>
                <w:szCs w:val="24"/>
              </w:rPr>
              <w:t xml:space="preserve"> It was agreed that the Clerk would visit and assess the situation.</w:t>
            </w:r>
          </w:p>
        </w:tc>
      </w:tr>
      <w:tr w:rsidR="2909665F" w:rsidTr="4E10235A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4B2F512D" w14:paraId="70B2960E" w14:textId="20A1CE6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1B011155">
              <w:rPr>
                <w:rFonts w:ascii="Garamond" w:hAnsi="Garamond"/>
                <w:b w:val="1"/>
                <w:bCs w:val="1"/>
                <w:sz w:val="24"/>
                <w:szCs w:val="24"/>
              </w:rPr>
              <w:t>96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70724C7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E7B3460" w:rsidRDefault="2909665F" w14:paraId="6CC194B4" w14:textId="6D1DCE0A">
            <w:pPr>
              <w:rPr>
                <w:rFonts w:ascii="Garamond" w:hAnsi="Garamond"/>
                <w:sz w:val="24"/>
                <w:szCs w:val="24"/>
              </w:rPr>
            </w:pPr>
            <w:r w:rsidRPr="3E7B3460">
              <w:rPr>
                <w:rFonts w:ascii="Garamond" w:hAnsi="Garamond"/>
                <w:b/>
                <w:bCs/>
                <w:sz w:val="24"/>
                <w:szCs w:val="24"/>
              </w:rPr>
              <w:t xml:space="preserve">Matters Arising </w:t>
            </w:r>
          </w:p>
          <w:p w:rsidR="2909665F" w:rsidP="12D9715C" w:rsidRDefault="28A9C6AE" w14:paraId="26FE7A89" w14:textId="02AB2B38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  <w:r w:rsidRPr="12D9715C" w:rsidR="09911E9F">
              <w:rPr>
                <w:rFonts w:ascii="Garamond" w:hAnsi="Garamond"/>
                <w:color w:val="auto"/>
                <w:sz w:val="24"/>
                <w:szCs w:val="24"/>
              </w:rPr>
              <w:t>Please refer to the action log.</w:t>
            </w:r>
          </w:p>
          <w:p w:rsidR="2909665F" w:rsidP="2BE3E0F2" w:rsidRDefault="28A9C6AE" w14:paraId="0FF34A1A" w14:textId="3B1F2EDA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4E10235A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4223B298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4E10235A" w:rsidR="68946D2C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97</w:t>
            </w:r>
            <w:r w:rsidRPr="4E10235A" w:rsidR="7651FFC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</w:t>
            </w:r>
            <w:r w:rsidRPr="4E10235A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4E10235A" w:rsidR="695536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663025E2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4E10235A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4E10235A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4E10235A" w:rsidR="2F582B7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4E10235A" w:rsidR="17443BE6">
              <w:rPr>
                <w:rFonts w:ascii="Garamond" w:hAnsi="Garamond"/>
                <w:color w:val="auto"/>
                <w:sz w:val="24"/>
                <w:szCs w:val="24"/>
              </w:rPr>
              <w:t>7</w:t>
            </w:r>
            <w:r w:rsidRPr="4E10235A" w:rsidR="17443BE6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4E10235A" w:rsidR="17443BE6">
              <w:rPr>
                <w:rFonts w:ascii="Garamond" w:hAnsi="Garamond"/>
                <w:color w:val="auto"/>
                <w:sz w:val="24"/>
                <w:szCs w:val="24"/>
              </w:rPr>
              <w:t xml:space="preserve"> July</w:t>
            </w:r>
            <w:r w:rsidRPr="4E10235A" w:rsidR="7AD4DB85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4E10235A" w:rsidR="09287174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4E10235A" w:rsidR="1D49E232">
              <w:rPr>
                <w:rFonts w:ascii="Garamond" w:hAnsi="Garamond"/>
                <w:color w:val="auto"/>
                <w:sz w:val="24"/>
                <w:szCs w:val="24"/>
              </w:rPr>
              <w:t>5</w:t>
            </w:r>
            <w:r w:rsidRPr="4E10235A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4E10235A" w:rsidR="09287174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4E10235A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4E10235A" w:rsidR="47A0CC62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446C7299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4E10235A" w:rsidR="3102A58F">
              <w:rPr>
                <w:rFonts w:ascii="Garamond" w:hAnsi="Garamond"/>
                <w:color w:val="auto"/>
                <w:sz w:val="24"/>
                <w:szCs w:val="24"/>
              </w:rPr>
              <w:t xml:space="preserve">Proposer: </w:t>
            </w:r>
            <w:r w:rsidRPr="4E10235A" w:rsidR="26051C61">
              <w:rPr>
                <w:rFonts w:ascii="Garamond" w:hAnsi="Garamond"/>
                <w:color w:val="auto"/>
                <w:sz w:val="24"/>
                <w:szCs w:val="24"/>
              </w:rPr>
              <w:t>N Taylor</w:t>
            </w:r>
          </w:p>
          <w:p w:rsidR="2909665F" w:rsidP="3DF9E21C" w:rsidRDefault="2909665F" w14:paraId="1147A362" w14:textId="427AD5D1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4E10235A" w:rsidR="3102A58F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4E10235A" w:rsidR="46EF5ECC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4E10235A" w:rsidR="101EA584">
              <w:rPr>
                <w:rFonts w:ascii="Garamond" w:hAnsi="Garamond"/>
                <w:color w:val="auto"/>
                <w:sz w:val="24"/>
                <w:szCs w:val="24"/>
              </w:rPr>
              <w:t>D Campkin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4E10235A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11ADA17" w14:paraId="0D50B03F" w14:textId="13BE20CD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540FD37A">
              <w:rPr>
                <w:rFonts w:ascii="Garamond" w:hAnsi="Garamond"/>
                <w:b w:val="1"/>
                <w:bCs w:val="1"/>
                <w:sz w:val="24"/>
                <w:szCs w:val="24"/>
              </w:rPr>
              <w:t>98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0F8042C2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1966CC21" w14:textId="3A824C6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:rsidR="2909665F" w:rsidP="12D9715C" w:rsidRDefault="2909665F" w14:paraId="3B9AD033" w14:textId="4B613856">
            <w:pPr>
              <w:rPr>
                <w:rFonts w:ascii="Garamond" w:hAnsi="Garamond"/>
                <w:sz w:val="24"/>
                <w:szCs w:val="24"/>
              </w:rPr>
            </w:pPr>
            <w:r w:rsidRPr="4E10235A" w:rsidR="04A49DA6">
              <w:rPr>
                <w:rFonts w:ascii="Garamond" w:hAnsi="Garamond"/>
                <w:i w:val="1"/>
                <w:iCs w:val="1"/>
                <w:sz w:val="24"/>
                <w:szCs w:val="24"/>
              </w:rPr>
              <w:t>Community Hall</w:t>
            </w:r>
            <w:r w:rsidRPr="4E10235A" w:rsidR="04A49DA6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E10235A" w:rsidR="34AC06F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E10235A" w:rsidR="23F3AEEE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Pr="4E10235A" w:rsidR="3BBDC134">
              <w:rPr>
                <w:rFonts w:ascii="Garamond" w:hAnsi="Garamond"/>
                <w:sz w:val="24"/>
                <w:szCs w:val="24"/>
              </w:rPr>
              <w:t xml:space="preserve">N </w:t>
            </w:r>
            <w:r w:rsidRPr="4E10235A" w:rsidR="23F3AEEE">
              <w:rPr>
                <w:rFonts w:ascii="Garamond" w:hAnsi="Garamond"/>
                <w:sz w:val="24"/>
                <w:szCs w:val="24"/>
              </w:rPr>
              <w:t xml:space="preserve">Taylor reported that the hall had had </w:t>
            </w:r>
            <w:r w:rsidRPr="4E10235A" w:rsidR="23F3AEEE">
              <w:rPr>
                <w:rFonts w:ascii="Garamond" w:hAnsi="Garamond"/>
                <w:sz w:val="24"/>
                <w:szCs w:val="24"/>
              </w:rPr>
              <w:t>a very successful</w:t>
            </w:r>
            <w:r w:rsidRPr="4E10235A" w:rsidR="23F3AEEE">
              <w:rPr>
                <w:rFonts w:ascii="Garamond" w:hAnsi="Garamond"/>
                <w:sz w:val="24"/>
                <w:szCs w:val="24"/>
              </w:rPr>
              <w:t xml:space="preserve"> garage </w:t>
            </w:r>
            <w:r w:rsidRPr="4E10235A" w:rsidR="7565521C">
              <w:rPr>
                <w:rFonts w:ascii="Garamond" w:hAnsi="Garamond"/>
                <w:sz w:val="24"/>
                <w:szCs w:val="24"/>
              </w:rPr>
              <w:t>sale,</w:t>
            </w:r>
            <w:r w:rsidRPr="4E10235A" w:rsidR="23F3AEEE">
              <w:rPr>
                <w:rFonts w:ascii="Garamond" w:hAnsi="Garamond"/>
                <w:sz w:val="24"/>
                <w:szCs w:val="24"/>
              </w:rPr>
              <w:t xml:space="preserve"> and future events include a jumble sale and </w:t>
            </w:r>
            <w:r w:rsidRPr="4E10235A" w:rsidR="50BB2032">
              <w:rPr>
                <w:rFonts w:ascii="Garamond" w:hAnsi="Garamond"/>
                <w:sz w:val="24"/>
                <w:szCs w:val="24"/>
              </w:rPr>
              <w:t>clairvoyant evening.</w:t>
            </w:r>
          </w:p>
          <w:p w:rsidR="53008C22" w:rsidP="53008C22" w:rsidRDefault="53008C22" w14:paraId="1B262EF0" w14:textId="509B2C35">
            <w:pPr>
              <w:rPr>
                <w:rFonts w:ascii="Garamond" w:hAnsi="Garamond"/>
                <w:sz w:val="24"/>
                <w:szCs w:val="24"/>
              </w:rPr>
            </w:pPr>
          </w:p>
          <w:p w:rsidR="2871B0C9" w:rsidP="53008C22" w:rsidRDefault="2871B0C9" w14:paraId="19A1A294" w14:textId="497A8F03">
            <w:pPr>
              <w:rPr>
                <w:rFonts w:ascii="Garamond" w:hAnsi="Garamond"/>
                <w:sz w:val="24"/>
                <w:szCs w:val="24"/>
              </w:rPr>
            </w:pPr>
            <w:r w:rsidRPr="4E10235A" w:rsidR="5E698F60">
              <w:rPr>
                <w:rFonts w:ascii="Garamond" w:hAnsi="Garamond"/>
                <w:i w:val="1"/>
                <w:iCs w:val="1"/>
                <w:sz w:val="24"/>
                <w:szCs w:val="24"/>
              </w:rPr>
              <w:t>Wetwang</w:t>
            </w:r>
            <w:r w:rsidRPr="4E10235A" w:rsidR="5E698F60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Primary School</w:t>
            </w:r>
            <w:r w:rsidRPr="4E10235A" w:rsidR="5E698F60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E10235A" w:rsidR="66FF4DB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E10235A" w:rsidR="2A590401">
              <w:rPr>
                <w:rFonts w:ascii="Garamond" w:hAnsi="Garamond"/>
                <w:sz w:val="24"/>
                <w:szCs w:val="24"/>
              </w:rPr>
              <w:t xml:space="preserve">Councillor McCormack reported the school has returned after Summer with an </w:t>
            </w:r>
            <w:r w:rsidRPr="4E10235A" w:rsidR="2A590401">
              <w:rPr>
                <w:rFonts w:ascii="Garamond" w:hAnsi="Garamond"/>
                <w:sz w:val="24"/>
                <w:szCs w:val="24"/>
              </w:rPr>
              <w:t>additional</w:t>
            </w:r>
            <w:r w:rsidRPr="4E10235A" w:rsidR="2A590401">
              <w:rPr>
                <w:rFonts w:ascii="Garamond" w:hAnsi="Garamond"/>
                <w:sz w:val="24"/>
                <w:szCs w:val="24"/>
              </w:rPr>
              <w:t xml:space="preserve"> four pupils.</w:t>
            </w:r>
          </w:p>
          <w:p w:rsidR="2871B0C9" w:rsidP="53008C22" w:rsidRDefault="2871B0C9" w14:paraId="2CD792F4" w14:textId="7B3F54E3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53008C22" w:rsidRDefault="53008C22" w14:paraId="74AD2FBD" w14:textId="4EAD5341">
            <w:pPr>
              <w:rPr>
                <w:rFonts w:ascii="Garamond" w:hAnsi="Garamond"/>
                <w:sz w:val="24"/>
                <w:szCs w:val="24"/>
              </w:rPr>
            </w:pPr>
            <w:r w:rsidRPr="4E10235A" w:rsidR="557F4D79">
              <w:rPr>
                <w:rFonts w:ascii="Garamond" w:hAnsi="Garamond"/>
                <w:i w:val="1"/>
                <w:iCs w:val="1"/>
                <w:sz w:val="24"/>
                <w:szCs w:val="24"/>
              </w:rPr>
              <w:t>St Nicholas Church</w:t>
            </w:r>
            <w:r w:rsidRPr="4E10235A" w:rsidR="557F4D79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E10235A" w:rsidR="3B87057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E10235A" w:rsidR="29BEF577">
              <w:rPr>
                <w:rFonts w:ascii="Garamond" w:hAnsi="Garamond"/>
                <w:sz w:val="24"/>
                <w:szCs w:val="24"/>
              </w:rPr>
              <w:t>Councillor Dixon reported the clock has now been fixed and requested volunteers to clear out the outbuilding.</w:t>
            </w:r>
          </w:p>
          <w:p w:rsidR="03EBCCA7" w:rsidP="03EBCCA7" w:rsidRDefault="03EBCCA7" w14:paraId="1A81F8D7" w14:textId="387F5E6D">
            <w:pPr>
              <w:rPr>
                <w:rFonts w:ascii="Garamond" w:hAnsi="Garamond"/>
                <w:sz w:val="24"/>
                <w:szCs w:val="24"/>
              </w:rPr>
            </w:pPr>
          </w:p>
          <w:p w:rsidR="2909665F" w:rsidP="18A8E47A" w:rsidRDefault="2909665F" w14:paraId="4FEB4DD5" w14:textId="35EBA9DA">
            <w:pPr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3DF9E21C" w:rsidR="0CB80CA8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Other Community Groups: </w:t>
            </w:r>
          </w:p>
          <w:p w:rsidR="3DF9E21C" w:rsidP="4E10235A" w:rsidRDefault="3DF9E21C" w14:paraId="60B7FBAC" w14:textId="41B4A403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  <w:r w:rsidRPr="4E10235A" w:rsidR="6DA4BD62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</w:t>
            </w:r>
          </w:p>
          <w:p w:rsidR="3DF9E21C" w:rsidP="4E10235A" w:rsidRDefault="3DF9E21C" w14:paraId="18BBAB9E" w14:textId="713078ED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  <w:r w:rsidRPr="4E10235A" w:rsidR="6DA4BD62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Village Show – </w:t>
            </w:r>
            <w:r w:rsidRPr="4E10235A" w:rsidR="6DA4BD62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Councillor Wilson reported that the day went well with 326 entries, residents are encouraged to </w:t>
            </w:r>
            <w:r w:rsidRPr="4E10235A" w:rsidR="185F93DD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continue to </w:t>
            </w:r>
            <w:r w:rsidRPr="4E10235A" w:rsidR="6DA4BD62">
              <w:rPr>
                <w:rFonts w:ascii="Garamond" w:hAnsi="Garamond"/>
                <w:i w:val="0"/>
                <w:iCs w:val="0"/>
                <w:sz w:val="24"/>
                <w:szCs w:val="24"/>
              </w:rPr>
              <w:t>support the show by enter</w:t>
            </w:r>
            <w:r w:rsidRPr="4E10235A" w:rsidR="40A2E0DF">
              <w:rPr>
                <w:rFonts w:ascii="Garamond" w:hAnsi="Garamond"/>
                <w:i w:val="0"/>
                <w:iCs w:val="0"/>
                <w:sz w:val="24"/>
                <w:szCs w:val="24"/>
              </w:rPr>
              <w:t>ing next year.</w:t>
            </w:r>
          </w:p>
          <w:p w:rsidR="4E10235A" w:rsidP="4E10235A" w:rsidRDefault="4E10235A" w14:paraId="71691B2A" w14:textId="2B1EE79D">
            <w:pPr>
              <w:pStyle w:val="Normal"/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</w:p>
          <w:p w:rsidR="6BCBE511" w:rsidP="4E10235A" w:rsidRDefault="6BCBE511" w14:paraId="1241B2B4" w14:textId="721C1D6E">
            <w:pPr>
              <w:pStyle w:val="Normal"/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4E10235A" w:rsidR="6BCBE511">
              <w:rPr>
                <w:rFonts w:ascii="Garamond" w:hAnsi="Garamond"/>
                <w:i w:val="1"/>
                <w:iCs w:val="1"/>
                <w:sz w:val="24"/>
                <w:szCs w:val="24"/>
              </w:rPr>
              <w:t>Speedwatch</w:t>
            </w:r>
            <w:r w:rsidRPr="4E10235A" w:rsidR="6BCBE511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– Councillors Hayes and N Taylor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reported the latest speeding figures from the 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>speedwatch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group and 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>advised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that speeds can now be recorded at 35mph rather than the 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>previous</w:t>
            </w:r>
            <w:r w:rsidRPr="4E10235A" w:rsidR="63073BF2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36mph.</w:t>
            </w:r>
          </w:p>
          <w:p w:rsidR="05E045F4" w:rsidP="4E10235A" w:rsidRDefault="05E045F4" w14:paraId="1DD02908" w14:textId="45735E04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1F7B58D9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6F2F53F6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</w:tc>
      </w:tr>
      <w:tr w:rsidR="2909665F" w:rsidTr="4E10235A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607F1696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44CB9993">
              <w:rPr>
                <w:rFonts w:ascii="Garamond" w:hAnsi="Garamond"/>
                <w:b w:val="1"/>
                <w:bCs w:val="1"/>
                <w:sz w:val="24"/>
                <w:szCs w:val="24"/>
              </w:rPr>
              <w:t>99</w:t>
            </w:r>
            <w:r w:rsidRPr="4E10235A" w:rsidR="6360AFFD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4E10235A" w:rsidR="7EC919A0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:rsidTr="4E10235A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4E10235A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4E10235A" w:rsidRDefault="03EBCCA7" w14:paraId="4C9CE30B" w14:textId="185D07DF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</w:pPr>
                  <w:r w:rsidRPr="4E10235A" w:rsidR="7D5132E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None.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387E54D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909665F" w:rsidP="4E10235A" w:rsidRDefault="2909665F" w14:paraId="39EAC02B" w14:textId="7F5DC40A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4E10235A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4E10235A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4E10235A" w:rsidP="4E10235A" w:rsidRDefault="4E10235A" w14:paraId="3B6CD232" w14:textId="01D9713D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hyperlink r:id="R4c3e8b5235c84f25">
                    <w:r w:rsidRPr="4E10235A" w:rsidR="4E10235A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Change of use of land and the siting of five glamping pods, new access, internal road and associated works (Re-submission of 24/03645/PLF)</w:t>
                    </w:r>
                  </w:hyperlink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Ref. No: 25/01608/PLF</w:t>
                  </w:r>
                </w:p>
              </w:tc>
              <w:tc>
                <w:tcPr>
                  <w:tcW w:w="2475" w:type="dxa"/>
                  <w:tcMar/>
                </w:tcPr>
                <w:p w:rsidR="4E10235A" w:rsidP="4E10235A" w:rsidRDefault="4E10235A" w14:paraId="7986C21D" w14:textId="4BC5D281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Land West Of Rocklands Farm Malton Road Wetwang East Riding Of Yorkshire YO25 9LS</w:t>
                  </w:r>
                </w:p>
                <w:p w:rsidR="4E10235A" w:rsidP="4E10235A" w:rsidRDefault="4E10235A" w14:paraId="12F2B75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4E10235A" w:rsidP="4E10235A" w:rsidRDefault="4E10235A" w14:paraId="31E11E29" w14:textId="2C5F506E">
                  <w:pPr>
                    <w:spacing w:line="276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  <w:t>Pending Consideration.</w:t>
                  </w:r>
                </w:p>
              </w:tc>
            </w:tr>
            <w:tr w:rsidR="4E10235A" w:rsidTr="4E10235A" w14:paraId="327148F3">
              <w:trPr>
                <w:trHeight w:val="300"/>
              </w:trPr>
              <w:tc>
                <w:tcPr>
                  <w:tcW w:w="3389" w:type="dxa"/>
                  <w:tcMar/>
                </w:tcPr>
                <w:p w:rsidR="4E10235A" w:rsidP="4E10235A" w:rsidRDefault="4E10235A" w14:paraId="52A5E852" w14:textId="5F23CEFF">
                  <w:pPr>
                    <w:spacing w:beforeAutospacing="on" w:afterAutospacing="on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hyperlink r:id="Rf622b71a548e4b31">
                    <w:r w:rsidRPr="4E10235A" w:rsidR="4E10235A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WETWANG CONSERVATION AREA - Crown reduce 1 no. Beech tree by 3 metres due to excessive growth and shading of neighbouring property</w:t>
                    </w:r>
                  </w:hyperlink>
                </w:p>
                <w:p w:rsidR="4E10235A" w:rsidP="4E10235A" w:rsidRDefault="4E10235A" w14:paraId="24B8B586" w14:textId="4A9F3292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Ref. No: 25/01708/TCA</w:t>
                  </w:r>
                </w:p>
              </w:tc>
              <w:tc>
                <w:tcPr>
                  <w:tcW w:w="2475" w:type="dxa"/>
                  <w:tcMar/>
                </w:tcPr>
                <w:p w:rsidR="4E10235A" w:rsidP="4E10235A" w:rsidRDefault="4E10235A" w14:paraId="6C43B055" w14:textId="6989259A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Newlands Farm 7 Main Street Wetwang East Riding Of Yorkshire YO25 9XL</w:t>
                  </w:r>
                </w:p>
                <w:p w:rsidR="4E10235A" w:rsidP="4E10235A" w:rsidRDefault="4E10235A" w14:paraId="48988D08" w14:textId="478E3F49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4E10235A" w:rsidP="4E10235A" w:rsidRDefault="4E10235A" w14:paraId="271AE657" w14:textId="19CBA7F5">
                  <w:pPr>
                    <w:spacing w:line="276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  <w:t>No objection.</w:t>
                  </w:r>
                </w:p>
              </w:tc>
            </w:tr>
          </w:tbl>
          <w:p w:rsidR="2909665F" w:rsidP="12D9715C" w:rsidRDefault="2909665F" w14:paraId="20DC951B" w14:textId="7865B20A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4E10235A" w:rsidR="74A7A417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4E10235A" w:rsidR="74A7A417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4E10235A" w:rsidR="74A7A417">
              <w:rPr>
                <w:rFonts w:ascii="Garamond" w:hAnsi="Garamond"/>
                <w:color w:val="auto"/>
                <w:sz w:val="24"/>
                <w:szCs w:val="24"/>
              </w:rPr>
              <w:t>Liasion</w:t>
            </w:r>
            <w:r w:rsidRPr="4E10235A" w:rsidR="74A7A417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</w:t>
            </w:r>
            <w:r w:rsidRPr="4E10235A" w:rsidR="437CA6D5">
              <w:rPr>
                <w:rFonts w:ascii="Garamond" w:hAnsi="Garamond"/>
                <w:color w:val="auto"/>
                <w:sz w:val="24"/>
                <w:szCs w:val="24"/>
              </w:rPr>
              <w:t>site visit arranged</w:t>
            </w:r>
            <w:r w:rsidRPr="4E10235A" w:rsidR="74A7A417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1F7B58D9" w:rsidRDefault="2909665F" w14:paraId="6B05671E" w14:textId="6F33F70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4E10235A" w:rsidR="313380AC">
              <w:rPr>
                <w:rFonts w:ascii="Garamond" w:hAnsi="Garamond"/>
                <w:color w:val="auto"/>
                <w:sz w:val="24"/>
                <w:szCs w:val="24"/>
              </w:rPr>
              <w:t xml:space="preserve">Chariots Keep development update – </w:t>
            </w:r>
            <w:r w:rsidRPr="4E10235A" w:rsidR="09CD4485">
              <w:rPr>
                <w:rFonts w:ascii="Garamond" w:hAnsi="Garamond"/>
                <w:color w:val="auto"/>
                <w:sz w:val="24"/>
                <w:szCs w:val="24"/>
              </w:rPr>
              <w:t>show home opening arranged for 26</w:t>
            </w:r>
            <w:r w:rsidRPr="4E10235A" w:rsidR="09CD4485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4E10235A" w:rsidR="09CD4485">
              <w:rPr>
                <w:rFonts w:ascii="Garamond" w:hAnsi="Garamond"/>
                <w:color w:val="auto"/>
                <w:sz w:val="24"/>
                <w:szCs w:val="24"/>
              </w:rPr>
              <w:t xml:space="preserve"> September 2025</w:t>
            </w:r>
            <w:r w:rsidRPr="4E10235A" w:rsidR="2991ED9E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5244161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5628D397">
              <w:rPr>
                <w:rFonts w:ascii="Garamond" w:hAnsi="Garamond"/>
                <w:b w:val="1"/>
                <w:bCs w:val="1"/>
                <w:sz w:val="24"/>
                <w:szCs w:val="24"/>
              </w:rPr>
              <w:t>100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277FB9A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2909665F" w:rsidRDefault="2909665F" w14:paraId="72A9E4CF" w14:textId="17ABC07F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4E10235A" w:rsidR="517F2D78">
              <w:rPr>
                <w:rFonts w:ascii="Garamond" w:hAnsi="Garamond"/>
                <w:sz w:val="24"/>
                <w:szCs w:val="24"/>
              </w:rPr>
              <w:t xml:space="preserve">Allotments – </w:t>
            </w:r>
            <w:r w:rsidRPr="4E10235A" w:rsidR="6F2D8B7F">
              <w:rPr>
                <w:rFonts w:ascii="Garamond" w:hAnsi="Garamond"/>
                <w:sz w:val="24"/>
                <w:szCs w:val="24"/>
              </w:rPr>
              <w:t>there are some vacant plots, any person interested should contact the Clerk.</w:t>
            </w:r>
          </w:p>
          <w:p w:rsidR="3F0DF8CE" w:rsidP="12D9715C" w:rsidRDefault="3F0DF8CE" w14:paraId="1AFF27C0" w14:textId="3C67AF6D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3FEF4CA0">
              <w:rPr>
                <w:rFonts w:ascii="Garamond" w:hAnsi="Garamond"/>
                <w:sz w:val="24"/>
                <w:szCs w:val="24"/>
              </w:rPr>
              <w:t xml:space="preserve">Burial Ground – </w:t>
            </w:r>
            <w:r w:rsidRPr="4E10235A" w:rsidR="7F62A4F2">
              <w:rPr>
                <w:rFonts w:ascii="Garamond" w:hAnsi="Garamond"/>
                <w:sz w:val="24"/>
                <w:szCs w:val="24"/>
              </w:rPr>
              <w:t>no issues</w:t>
            </w:r>
          </w:p>
          <w:p w:rsidR="2909665F" w:rsidP="12D9715C" w:rsidRDefault="2909665F" w14:paraId="0088C3A5" w14:textId="6E3EFD8A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04A49DA6">
              <w:rPr>
                <w:rFonts w:ascii="Garamond" w:hAnsi="Garamond"/>
                <w:sz w:val="24"/>
                <w:szCs w:val="24"/>
              </w:rPr>
              <w:t xml:space="preserve">Playing Field (Station Hill) </w:t>
            </w:r>
            <w:r w:rsidRPr="4E10235A" w:rsidR="04A49DA6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4E10235A" w:rsidR="497AD0F7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4E10235A" w:rsidR="5C17F5E2">
              <w:rPr>
                <w:rFonts w:ascii="Garamond" w:hAnsi="Garamond"/>
                <w:sz w:val="24"/>
                <w:szCs w:val="24"/>
              </w:rPr>
              <w:t>fence will be replaced prior to November to allow the hedgerow to be planted.</w:t>
            </w:r>
          </w:p>
          <w:p w:rsidR="2909665F" w:rsidP="12D9715C" w:rsidRDefault="2909665F" w14:paraId="38F5E5B5" w14:textId="7947DC73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5C3138C2">
              <w:rPr>
                <w:rFonts w:ascii="Garamond" w:hAnsi="Garamond"/>
                <w:sz w:val="24"/>
                <w:szCs w:val="24"/>
              </w:rPr>
              <w:t xml:space="preserve">Community Park – </w:t>
            </w:r>
            <w:r w:rsidRPr="4E10235A" w:rsidR="6180823E">
              <w:rPr>
                <w:rFonts w:ascii="Garamond" w:hAnsi="Garamond"/>
                <w:sz w:val="24"/>
                <w:szCs w:val="24"/>
              </w:rPr>
              <w:t>no issues.</w:t>
            </w:r>
          </w:p>
          <w:p w:rsidR="2909665F" w:rsidP="2909665F" w:rsidRDefault="2909665F" w14:paraId="322DEE40" w14:textId="0A76B9CF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3587AE8D" w:rsidR="36064310">
              <w:rPr>
                <w:rFonts w:ascii="Garamond" w:hAnsi="Garamond"/>
                <w:sz w:val="24"/>
                <w:szCs w:val="24"/>
              </w:rPr>
              <w:t>Bus Shelter –</w:t>
            </w:r>
            <w:r w:rsidRPr="3587AE8D" w:rsidR="0F68DAA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3587AE8D" w:rsidR="156482A6">
              <w:rPr>
                <w:rFonts w:ascii="Garamond" w:hAnsi="Garamond"/>
                <w:sz w:val="24"/>
                <w:szCs w:val="24"/>
              </w:rPr>
              <w:t>no issues.</w:t>
            </w:r>
          </w:p>
          <w:p w:rsidR="04A49DA6" w:rsidP="03EBCCA7" w:rsidRDefault="04A49DA6" w14:paraId="6B08D948" w14:textId="063F733A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4E10235A" w:rsidR="04A49DA6">
              <w:rPr>
                <w:rFonts w:ascii="Garamond" w:hAnsi="Garamond"/>
                <w:sz w:val="24"/>
                <w:szCs w:val="24"/>
              </w:rPr>
              <w:t xml:space="preserve">Village Pond – </w:t>
            </w:r>
            <w:r w:rsidRPr="4E10235A" w:rsidR="619C4730">
              <w:rPr>
                <w:rFonts w:ascii="Garamond" w:hAnsi="Garamond"/>
                <w:sz w:val="24"/>
                <w:szCs w:val="24"/>
              </w:rPr>
              <w:t>it wa</w:t>
            </w:r>
            <w:r w:rsidRPr="4E10235A" w:rsidR="433590C6">
              <w:rPr>
                <w:rFonts w:ascii="Garamond" w:hAnsi="Garamond"/>
                <w:sz w:val="24"/>
                <w:szCs w:val="24"/>
              </w:rPr>
              <w:t xml:space="preserve">s noted that the grant </w:t>
            </w:r>
            <w:r w:rsidRPr="4E10235A" w:rsidR="433590C6">
              <w:rPr>
                <w:rFonts w:ascii="Garamond" w:hAnsi="Garamond"/>
                <w:sz w:val="24"/>
                <w:szCs w:val="24"/>
              </w:rPr>
              <w:t>application</w:t>
            </w:r>
            <w:r w:rsidRPr="4E10235A" w:rsidR="433590C6">
              <w:rPr>
                <w:rFonts w:ascii="Garamond" w:hAnsi="Garamond"/>
                <w:sz w:val="24"/>
                <w:szCs w:val="24"/>
              </w:rPr>
              <w:t xml:space="preserve"> for Christmas lights at the pond was unsuccessful, they will be considered under the 2025/26 precept.</w:t>
            </w: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4E10235A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063047F1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05912567">
              <w:rPr>
                <w:rFonts w:ascii="Garamond" w:hAnsi="Garamond"/>
                <w:b w:val="1"/>
                <w:bCs w:val="1"/>
                <w:sz w:val="24"/>
                <w:szCs w:val="24"/>
              </w:rPr>
              <w:t>101/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4E10235A" w:rsidR="1E4B76AF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16BDAD7" w14:textId="3C1EEA4E">
            <w:pPr>
              <w:rPr>
                <w:rFonts w:ascii="Garamond" w:hAnsi="Garamond"/>
                <w:sz w:val="24"/>
                <w:szCs w:val="24"/>
              </w:rPr>
            </w:pPr>
            <w:r w:rsidRPr="53008C22" w:rsidR="3D47A41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53008C22" w:rsidR="3D47A41C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3ED2781A" w:rsidP="3DF9E21C" w:rsidRDefault="3ED2781A" w14:paraId="32A925FC" w14:textId="0FBD8AC5">
            <w:pPr>
              <w:pStyle w:val="Normal"/>
              <w:spacing w:after="200" w:line="276" w:lineRule="auto"/>
              <w:ind/>
              <w:rPr>
                <w:rFonts w:ascii="Garamond" w:hAnsi="Garamond"/>
                <w:sz w:val="24"/>
                <w:szCs w:val="24"/>
              </w:rPr>
            </w:pP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:rsidTr="4E10235A" w14:paraId="08BF3CC8">
              <w:trPr>
                <w:trHeight w:val="300"/>
              </w:trPr>
              <w:tc>
                <w:tcPr>
                  <w:tcW w:w="1935" w:type="dxa"/>
                  <w:tcMar/>
                </w:tcPr>
                <w:p w:rsidR="4E10235A" w:rsidP="4E10235A" w:rsidRDefault="4E10235A" w14:paraId="1C4A7DED" w14:textId="15BACF5A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Autela</w:t>
                  </w:r>
                </w:p>
              </w:tc>
              <w:tc>
                <w:tcPr>
                  <w:tcW w:w="1935" w:type="dxa"/>
                  <w:tcMar/>
                </w:tcPr>
                <w:p w:rsidR="4E10235A" w:rsidP="4E10235A" w:rsidRDefault="4E10235A" w14:paraId="25590B70" w14:textId="4926D10D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Payroll</w:t>
                  </w:r>
                </w:p>
              </w:tc>
              <w:tc>
                <w:tcPr>
                  <w:tcW w:w="1935" w:type="dxa"/>
                  <w:tcMar/>
                </w:tcPr>
                <w:p w:rsidR="4E10235A" w:rsidP="4E10235A" w:rsidRDefault="4E10235A" w14:paraId="54999F73" w14:textId="3F5B9F3B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£82.56</w:t>
                  </w:r>
                </w:p>
              </w:tc>
              <w:tc>
                <w:tcPr>
                  <w:tcW w:w="1935" w:type="dxa"/>
                  <w:tcMar/>
                </w:tcPr>
                <w:p w:rsidR="4E10235A" w:rsidP="4E10235A" w:rsidRDefault="4E10235A" w14:paraId="020B26FC" w14:textId="1EB51DE7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  <w:tr w:rsidR="4E10235A" w:rsidTr="4E10235A" w14:paraId="76246D47">
              <w:trPr>
                <w:trHeight w:val="300"/>
              </w:trPr>
              <w:tc>
                <w:tcPr>
                  <w:tcW w:w="1935" w:type="dxa"/>
                  <w:tcMar/>
                </w:tcPr>
                <w:p w:rsidR="4E10235A" w:rsidP="4E10235A" w:rsidRDefault="4E10235A" w14:paraId="24085BC0" w14:textId="652DBF32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ERYC</w:t>
                  </w:r>
                </w:p>
              </w:tc>
              <w:tc>
                <w:tcPr>
                  <w:tcW w:w="1935" w:type="dxa"/>
                  <w:tcMar/>
                </w:tcPr>
                <w:p w:rsidR="4E10235A" w:rsidP="4E10235A" w:rsidRDefault="4E10235A" w14:paraId="59012663" w14:textId="44638D4D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Northfield playpark</w:t>
                  </w:r>
                </w:p>
              </w:tc>
              <w:tc>
                <w:tcPr>
                  <w:tcW w:w="1935" w:type="dxa"/>
                  <w:tcMar/>
                </w:tcPr>
                <w:p w:rsidR="4E10235A" w:rsidP="4E10235A" w:rsidRDefault="4E10235A" w14:paraId="59873EA1" w14:textId="7C65A345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£100.00</w:t>
                  </w:r>
                </w:p>
              </w:tc>
              <w:tc>
                <w:tcPr>
                  <w:tcW w:w="1935" w:type="dxa"/>
                  <w:tcMar/>
                </w:tcPr>
                <w:p w:rsidR="4E10235A" w:rsidP="4E10235A" w:rsidRDefault="4E10235A" w14:paraId="2421DBEC" w14:textId="4D1D4D79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</w:tbl>
          <w:p w:rsidR="2909665F" w:rsidP="3DF9E21C" w:rsidRDefault="2909665F" w14:paraId="6F290F3E" w14:textId="1A0FFD90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4E10235A" w:rsidR="3102A58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Proposed: </w:t>
            </w:r>
            <w:r w:rsidRPr="4E10235A" w:rsidR="01C6B662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Hayes</w:t>
            </w:r>
          </w:p>
          <w:p w:rsidR="2909665F" w:rsidP="3DF9E21C" w:rsidRDefault="2909665F" w14:paraId="643A14C8" w14:textId="722347DE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4E10235A" w:rsidR="3102A58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4E10235A" w:rsidR="6FA4CFC5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4E10235A" w:rsidR="55AB19B7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N Taylor</w:t>
            </w:r>
          </w:p>
          <w:p w:rsidR="2909665F" w:rsidP="3DF9E21C" w:rsidRDefault="2909665F" w14:paraId="561AE91A" w14:textId="1645C01B">
            <w:pPr>
              <w:pStyle w:val="NoSpacing"/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3B90966B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3DF9E21C" w:rsidR="555677F0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all 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2909665F" w:rsidTr="4E10235A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C4712D0" w14:paraId="5638547C" w14:textId="5E4CD22D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007FC1DC">
              <w:rPr>
                <w:rFonts w:ascii="Garamond" w:hAnsi="Garamond"/>
                <w:b w:val="1"/>
                <w:bCs w:val="1"/>
                <w:sz w:val="24"/>
                <w:szCs w:val="24"/>
              </w:rPr>
              <w:t>102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340D12F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6F2F53F6" w:rsidRDefault="58137136" w14:paraId="21D849F6" w14:textId="6DA82C35">
            <w:pPr>
              <w:rPr>
                <w:rFonts w:ascii="Garamond" w:hAnsi="Garamond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Maintenance of the Village </w:t>
            </w:r>
          </w:p>
          <w:p w:rsidR="2909665F" w:rsidP="4E10235A" w:rsidRDefault="58137136" w14:paraId="00B4C721" w14:textId="52DF199F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E10235A" w:rsidR="1D027DFB">
              <w:rPr>
                <w:rFonts w:ascii="Garamond" w:hAnsi="Garamond"/>
                <w:b w:val="0"/>
                <w:bCs w:val="0"/>
                <w:sz w:val="24"/>
                <w:szCs w:val="24"/>
              </w:rPr>
              <w:t>It was agreed that the Clerk would source entrance gate designs and Harron Homes approached to support the project.</w:t>
            </w:r>
          </w:p>
          <w:p w:rsidR="2909665F" w:rsidP="4E10235A" w:rsidRDefault="58137136" w14:paraId="69926995" w14:textId="66094496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E10235A" w:rsidR="5AC12DE4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Clark was thanked for placing two of the Jubilee benches (Village Hall and Cricket Pitch)</w:t>
            </w:r>
          </w:p>
        </w:tc>
      </w:tr>
      <w:tr w:rsidR="2909665F" w:rsidTr="4E10235A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1CC7CA2B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4A000094">
              <w:rPr>
                <w:rFonts w:ascii="Garamond" w:hAnsi="Garamond"/>
                <w:b w:val="1"/>
                <w:bCs w:val="1"/>
                <w:sz w:val="24"/>
                <w:szCs w:val="24"/>
              </w:rPr>
              <w:t>103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20959A19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12F00FE5" w:rsidP="12D9715C" w:rsidRDefault="12F00FE5" w14:paraId="21FFF93B" w14:textId="779772CD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4E10235A" w:rsidR="23226E8D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:rsidR="2EA5F80F" w:rsidP="4E10235A" w:rsidRDefault="2EA5F80F" w14:paraId="1015DBDE" w14:textId="6C64A998">
            <w:pPr>
              <w:pStyle w:val="ListParagraph"/>
              <w:numPr>
                <w:ilvl w:val="0"/>
                <w:numId w:val="68"/>
              </w:numPr>
              <w:rPr>
                <w:rFonts w:ascii="Garamond" w:hAnsi="Garamond"/>
                <w:sz w:val="24"/>
                <w:szCs w:val="24"/>
              </w:rPr>
            </w:pPr>
            <w:r w:rsidRPr="4E10235A" w:rsidR="2EA5F80F">
              <w:rPr>
                <w:rFonts w:ascii="Garamond" w:hAnsi="Garamond"/>
                <w:sz w:val="24"/>
                <w:szCs w:val="24"/>
              </w:rPr>
              <w:t>Entrance Gates</w:t>
            </w:r>
          </w:p>
          <w:p w:rsidR="2EA5F80F" w:rsidP="4E10235A" w:rsidRDefault="2EA5F80F" w14:paraId="20E7A33A" w14:textId="10FD94CE">
            <w:pPr>
              <w:pStyle w:val="ListParagraph"/>
              <w:numPr>
                <w:ilvl w:val="0"/>
                <w:numId w:val="68"/>
              </w:numPr>
              <w:rPr>
                <w:rFonts w:ascii="Garamond" w:hAnsi="Garamond"/>
                <w:sz w:val="24"/>
                <w:szCs w:val="24"/>
              </w:rPr>
            </w:pPr>
            <w:r w:rsidRPr="4E10235A" w:rsidR="2EA5F80F">
              <w:rPr>
                <w:rFonts w:ascii="Garamond" w:hAnsi="Garamond"/>
                <w:sz w:val="24"/>
                <w:szCs w:val="24"/>
              </w:rPr>
              <w:t>Southfield Road Bin</w:t>
            </w:r>
          </w:p>
          <w:p w:rsidR="5E64FB95" w:rsidP="4E10235A" w:rsidRDefault="5E64FB95" w14:paraId="20870D6D" w14:textId="4CE4A585">
            <w:pPr>
              <w:pStyle w:val="ListParagraph"/>
              <w:numPr>
                <w:ilvl w:val="0"/>
                <w:numId w:val="68"/>
              </w:numPr>
              <w:rPr>
                <w:rFonts w:ascii="Garamond" w:hAnsi="Garamond"/>
                <w:sz w:val="24"/>
                <w:szCs w:val="24"/>
              </w:rPr>
            </w:pPr>
            <w:r w:rsidRPr="4E10235A" w:rsidR="5E64FB95">
              <w:rPr>
                <w:rFonts w:ascii="Garamond" w:hAnsi="Garamond"/>
                <w:sz w:val="24"/>
                <w:szCs w:val="24"/>
              </w:rPr>
              <w:t>Sub-Committee membership</w:t>
            </w:r>
          </w:p>
          <w:p w:rsidR="2909665F" w:rsidP="03EBCCA7" w:rsidRDefault="2909665F" w14:paraId="7A3A6337" w14:textId="390C5AC3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3495E871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E10235A" w:rsidR="0215B1A7">
              <w:rPr>
                <w:rFonts w:ascii="Garamond" w:hAnsi="Garamond"/>
                <w:b w:val="1"/>
                <w:bCs w:val="1"/>
                <w:sz w:val="24"/>
                <w:szCs w:val="24"/>
              </w:rPr>
              <w:t>104</w:t>
            </w: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4E10235A" w:rsidR="66BA763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2A05C8AB" w14:textId="389A6BC7">
            <w:pPr>
              <w:rPr>
                <w:rFonts w:ascii="Garamond" w:hAnsi="Garamond"/>
                <w:sz w:val="24"/>
                <w:szCs w:val="24"/>
              </w:rPr>
            </w:pPr>
            <w:r w:rsidRPr="4E10235A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4E10235A" w:rsidR="2A7E2C76">
              <w:rPr>
                <w:rFonts w:ascii="Garamond" w:hAnsi="Garamond"/>
                <w:sz w:val="24"/>
                <w:szCs w:val="24"/>
              </w:rPr>
              <w:t xml:space="preserve">An </w:t>
            </w:r>
            <w:r w:rsidRPr="4E10235A" w:rsidR="513CFA3A">
              <w:rPr>
                <w:rFonts w:ascii="Garamond" w:hAnsi="Garamond"/>
                <w:sz w:val="24"/>
                <w:szCs w:val="24"/>
              </w:rPr>
              <w:t>ordinary</w:t>
            </w:r>
            <w:r w:rsidRPr="4E10235A" w:rsidR="2A7E2C7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>Wetwang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 xml:space="preserve"> Parish Council will be held on Monday</w:t>
            </w:r>
            <w:r w:rsidRPr="4E10235A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E10235A" w:rsidR="20E16FF8">
              <w:rPr>
                <w:rFonts w:ascii="Garamond" w:hAnsi="Garamond"/>
                <w:sz w:val="24"/>
                <w:szCs w:val="24"/>
              </w:rPr>
              <w:t>6</w:t>
            </w:r>
            <w:r w:rsidRPr="4E10235A" w:rsidR="20E16FF8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4E10235A" w:rsidR="20E16FF8">
              <w:rPr>
                <w:rFonts w:ascii="Garamond" w:hAnsi="Garamond"/>
                <w:sz w:val="24"/>
                <w:szCs w:val="24"/>
              </w:rPr>
              <w:t xml:space="preserve"> October</w:t>
            </w:r>
            <w:r w:rsidRPr="4E10235A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>202</w:t>
            </w:r>
            <w:r w:rsidRPr="4E10235A" w:rsidR="26B1EB29">
              <w:rPr>
                <w:rFonts w:ascii="Garamond" w:hAnsi="Garamond"/>
                <w:sz w:val="24"/>
                <w:szCs w:val="24"/>
              </w:rPr>
              <w:t>5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Pr="4E10235A" w:rsidR="612BD700">
              <w:rPr>
                <w:rFonts w:ascii="Garamond" w:hAnsi="Garamond"/>
                <w:sz w:val="24"/>
                <w:szCs w:val="24"/>
              </w:rPr>
              <w:t>.30</w:t>
            </w:r>
            <w:r w:rsidRPr="4E10235A" w:rsidR="5320BCFC">
              <w:rPr>
                <w:rFonts w:ascii="Garamond" w:hAnsi="Garamond"/>
                <w:sz w:val="24"/>
                <w:szCs w:val="24"/>
              </w:rPr>
              <w:t>p</w:t>
            </w:r>
            <w:r w:rsidRPr="4E10235A" w:rsidR="5730822A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:rsidTr="4E10235A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532C283A">
            <w:pPr>
              <w:rPr>
                <w:rFonts w:ascii="Garamond" w:hAnsi="Garamond"/>
                <w:sz w:val="24"/>
                <w:szCs w:val="24"/>
              </w:rPr>
            </w:pPr>
            <w:r w:rsidRPr="4E10235A" w:rsidR="305B63EE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4E10235A" w:rsidR="305B63EE">
              <w:rPr>
                <w:rFonts w:ascii="Garamond" w:hAnsi="Garamond"/>
                <w:sz w:val="24"/>
                <w:szCs w:val="24"/>
              </w:rPr>
              <w:t xml:space="preserve">at </w:t>
            </w:r>
            <w:r w:rsidRPr="4E10235A" w:rsidR="79E3B6A4">
              <w:rPr>
                <w:rFonts w:ascii="Garamond" w:hAnsi="Garamond"/>
                <w:sz w:val="24"/>
                <w:szCs w:val="24"/>
              </w:rPr>
              <w:t>19.53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E10235A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4E10235A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4E10235A" w14:paraId="6E739363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6F091C2D" w14:textId="4BD83019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09/25</w:t>
            </w:r>
          </w:p>
        </w:tc>
        <w:tc>
          <w:tcPr>
            <w:tcW w:w="7828" w:type="dxa"/>
            <w:tcMar/>
          </w:tcPr>
          <w:p w:rsidR="603311AE" w:rsidP="603311AE" w:rsidRDefault="603311AE" w14:paraId="04A45C07" w14:textId="7FC92A6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52D5F32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     </w:t>
            </w:r>
            <w:r w:rsidRPr="3DF9E21C" w:rsidR="72E4D27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f. 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>C</w:t>
            </w:r>
            <w:r w:rsidRPr="3DF9E21C" w:rsidR="31F56E90">
              <w:rPr>
                <w:rFonts w:ascii="Garamond" w:hAnsi="Garamond"/>
                <w:b w:val="0"/>
                <w:bCs w:val="0"/>
                <w:sz w:val="24"/>
                <w:szCs w:val="24"/>
              </w:rPr>
              <w:t>ontractor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to </w:t>
            </w:r>
            <w:r w:rsidRPr="3DF9E21C" w:rsidR="018AEC77">
              <w:rPr>
                <w:rFonts w:ascii="Garamond" w:hAnsi="Garamond"/>
                <w:b w:val="0"/>
                <w:bCs w:val="0"/>
                <w:sz w:val="24"/>
                <w:szCs w:val="24"/>
              </w:rPr>
              <w:t>advise of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repair date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– Station 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>Hill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fencing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603311AE" w:rsidTr="4E10235A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18A8E47A" w:rsidRDefault="603311AE" w14:paraId="1C5950FA" w14:textId="2A79D0B8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report broken Main Street 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manhole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covers.</w:t>
            </w:r>
          </w:p>
          <w:p w:rsidR="603311AE" w:rsidP="3587AE8D" w:rsidRDefault="603311AE" w14:paraId="64877511" w14:textId="21E5D369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587AE8D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3587AE8D" w:rsidRDefault="603311AE" w14:paraId="6BDC394B" w14:textId="4A83A4AD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:rsidTr="4E10235A" w14:paraId="6F107328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678C749F" w14:textId="4D6E85EF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17/25</w:t>
            </w:r>
          </w:p>
        </w:tc>
        <w:tc>
          <w:tcPr>
            <w:tcW w:w="7828" w:type="dxa"/>
            <w:tcMar/>
          </w:tcPr>
          <w:p w:rsidR="06CE6839" w:rsidP="06CE6839" w:rsidRDefault="06CE6839" w14:paraId="3D743287" w14:textId="154380A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03472E0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investigate in ground dog fouling signs.</w:t>
            </w:r>
          </w:p>
        </w:tc>
      </w:tr>
      <w:tr w:rsidR="06CE6839" w:rsidTr="4E10235A" w14:paraId="28BDF919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36383A04" w14:textId="61DF941C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22/25</w:t>
            </w:r>
          </w:p>
        </w:tc>
        <w:tc>
          <w:tcPr>
            <w:tcW w:w="7828" w:type="dxa"/>
            <w:tcMar/>
          </w:tcPr>
          <w:p w:rsidR="06CE6839" w:rsidP="53008C22" w:rsidRDefault="06CE6839" w14:paraId="34CCABC8" w14:textId="3BBD4B22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53008C22" w:rsidR="067F226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contact Driffield Striders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>regarding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future </w:t>
            </w:r>
            <w:r w:rsidRPr="53008C22" w:rsidR="09730467">
              <w:rPr>
                <w:rFonts w:ascii="Garamond" w:hAnsi="Garamond"/>
                <w:b w:val="0"/>
                <w:bCs w:val="0"/>
                <w:sz w:val="24"/>
                <w:szCs w:val="24"/>
              </w:rPr>
              <w:t>cross-country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events.</w:t>
            </w:r>
          </w:p>
        </w:tc>
      </w:tr>
      <w:tr w:rsidR="06CE6839" w:rsidTr="4E10235A" w14:paraId="7F2E536E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5698D4CF" w14:textId="66D91F1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24/25</w:t>
            </w:r>
          </w:p>
        </w:tc>
        <w:tc>
          <w:tcPr>
            <w:tcW w:w="7828" w:type="dxa"/>
            <w:tcMar/>
          </w:tcPr>
          <w:p w:rsidR="06CE6839" w:rsidP="06CE6839" w:rsidRDefault="06CE6839" w14:paraId="062EBD9C" w14:textId="0D66732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7DE2436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provide map of bench locations.</w:t>
            </w:r>
          </w:p>
        </w:tc>
      </w:tr>
      <w:tr w:rsidR="12D9715C" w:rsidTr="4E10235A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4D816AE2" w:rsidP="03EBCCA7" w:rsidRDefault="4D816AE2" w14:paraId="54F53371" w14:textId="07C9F947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243D978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 Street bench to be assessed and added to future agenda</w:t>
            </w:r>
          </w:p>
          <w:p w:rsidR="4D816AE2" w:rsidP="53008C22" w:rsidRDefault="4D816AE2" w14:paraId="359A97D2" w14:textId="57A8CCAE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3008C22" w:rsidR="41F3B88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N Taylor / Clerk to arrange litter picking sessions.</w:t>
            </w:r>
          </w:p>
          <w:p w:rsidR="3AC43154" w:rsidP="12D9715C" w:rsidRDefault="3AC43154" w14:paraId="1094BB73" w14:textId="579C183F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D9715C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1F7B58D9" w:rsidTr="4E10235A" w14:paraId="337DA0DD">
        <w:trPr>
          <w:trHeight w:val="300"/>
        </w:trPr>
        <w:tc>
          <w:tcPr>
            <w:tcW w:w="1296" w:type="dxa"/>
            <w:tcMar/>
            <w:vAlign w:val="center"/>
          </w:tcPr>
          <w:p w:rsidR="1F7B58D9" w:rsidP="1F7B58D9" w:rsidRDefault="1F7B58D9" w14:paraId="2F0AA685" w14:textId="6073B866">
            <w:pPr>
              <w:pStyle w:val="Normal"/>
              <w:jc w:val="center"/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</w:pPr>
            <w:r w:rsidRPr="3DF9E21C" w:rsidR="2123E3AD"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  <w:t>72/25</w:t>
            </w:r>
          </w:p>
        </w:tc>
        <w:tc>
          <w:tcPr>
            <w:tcW w:w="7828" w:type="dxa"/>
            <w:tcMar/>
          </w:tcPr>
          <w:p w:rsidR="1F7B58D9" w:rsidP="3DF9E21C" w:rsidRDefault="1F7B58D9" w14:paraId="0B9EAA0D" w14:textId="2D6BE450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CD/NT to </w:t>
            </w: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</w:t>
            </w: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use of village hall facilities by the church congregation.</w:t>
            </w:r>
          </w:p>
        </w:tc>
      </w:tr>
      <w:tr w:rsidR="3DF9E21C" w:rsidTr="4E10235A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4E10235A" w:rsidRDefault="23F0D563" w14:paraId="5B35D085" w14:textId="75497ADF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E10235A" w:rsidR="20FEACBB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Main Street bench (wooden) Councillor Nicholson agreed to carry out repairs.</w:t>
            </w:r>
          </w:p>
          <w:p w:rsidR="23F0D563" w:rsidP="3DF9E21C" w:rsidRDefault="23F0D563" w14:paraId="34469907" w14:textId="7BB59AEE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Glass recycling bins – Clerk to enquire about removal and land use.</w:t>
            </w:r>
          </w:p>
          <w:p w:rsidR="23F0D563" w:rsidP="3DF9E21C" w:rsidRDefault="23F0D563" w14:paraId="1ACB3578" w14:textId="38997931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4E10235A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03EBCCA7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31A3514C">
              <w:rPr>
                <w:rFonts w:ascii="Garamond" w:hAnsi="Garamond"/>
                <w:b w:val="0"/>
                <w:bCs w:val="0"/>
                <w:sz w:val="24"/>
                <w:szCs w:val="24"/>
              </w:rPr>
              <w:t>Environment sub-committee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4E10235A" w14:paraId="5E9C3EAC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1EB3F0D1" w14:textId="4D319A0A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82/25</w:t>
            </w:r>
          </w:p>
        </w:tc>
        <w:tc>
          <w:tcPr>
            <w:tcW w:w="7828" w:type="dxa"/>
            <w:tcMar/>
          </w:tcPr>
          <w:p w:rsidR="0E6594E8" w:rsidP="03EBCCA7" w:rsidRDefault="0E6594E8" w14:paraId="6C803AC6" w14:textId="3EE3015F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arrange refurbishment and resitting of St Pauls bench to Northfield Road</w:t>
            </w:r>
          </w:p>
        </w:tc>
      </w:tr>
      <w:tr w:rsidR="03EBCCA7" w:rsidTr="4E10235A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03EBCCA7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allotment holders with untidy plots</w:t>
            </w:r>
          </w:p>
          <w:p w:rsidR="0E6594E8" w:rsidP="03EBCCA7" w:rsidRDefault="0E6594E8" w14:paraId="28379E19" w14:textId="2709A6D4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  <w:p w:rsidR="0E6594E8" w:rsidP="4E10235A" w:rsidRDefault="0E6594E8" w14:paraId="45E32278" w14:textId="6F273E6F">
            <w:pPr>
              <w:pStyle w:val="ListParagraph"/>
              <w:numPr>
                <w:ilvl w:val="0"/>
                <w:numId w:val="52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E10235A" w:rsidR="3C155A54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Clerk to apply for grant funding for festive lights at the pond.</w:t>
            </w:r>
          </w:p>
        </w:tc>
      </w:tr>
      <w:tr w:rsidR="03EBCCA7" w:rsidTr="4E10235A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03EBCCA7" w:rsidRDefault="03EBCCA7" w14:paraId="176F8877" w14:textId="2257B567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3EBCCA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d. 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Walnut Tree Farm developer to express concern over weeds onsite.</w:t>
            </w: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  <w:tr w:rsidR="4E10235A" w:rsidTr="4E10235A" w14:paraId="18945EE3">
        <w:trPr>
          <w:trHeight w:val="300"/>
        </w:trPr>
        <w:tc>
          <w:tcPr>
            <w:tcW w:w="1296" w:type="dxa"/>
            <w:tcMar/>
            <w:vAlign w:val="center"/>
          </w:tcPr>
          <w:p w:rsidR="39FC681F" w:rsidP="4E10235A" w:rsidRDefault="39FC681F" w14:paraId="2DC4DBC8" w14:textId="28075CF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E10235A" w:rsidR="39FC681F">
              <w:rPr>
                <w:rFonts w:ascii="Garamond" w:hAnsi="Garamond"/>
                <w:b w:val="0"/>
                <w:bCs w:val="0"/>
                <w:sz w:val="24"/>
                <w:szCs w:val="24"/>
              </w:rPr>
              <w:t>102/25</w:t>
            </w:r>
          </w:p>
        </w:tc>
        <w:tc>
          <w:tcPr>
            <w:tcW w:w="7828" w:type="dxa"/>
            <w:tcMar/>
          </w:tcPr>
          <w:p w:rsidR="39FC681F" w:rsidP="4E10235A" w:rsidRDefault="39FC681F" w14:paraId="4D90F2A9" w14:textId="087EEB29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E10235A" w:rsidR="39FC681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</w:t>
            </w:r>
            <w:r w:rsidRPr="4E10235A" w:rsidR="39FC681F">
              <w:rPr>
                <w:rFonts w:ascii="Garamond" w:hAnsi="Garamond"/>
                <w:b w:val="0"/>
                <w:bCs w:val="0"/>
                <w:sz w:val="24"/>
                <w:szCs w:val="24"/>
              </w:rPr>
              <w:t>identify</w:t>
            </w:r>
            <w:r w:rsidRPr="4E10235A" w:rsidR="39FC681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suppliers/designs of entrance gates.</w:t>
            </w:r>
          </w:p>
        </w:tc>
      </w:tr>
    </w:tbl>
    <w:p w:rsidRPr="00417E59" w:rsidR="008A648D" w:rsidP="53008C22" w:rsidRDefault="008A648D" w14:paraId="1CE31040" w14:textId="3C0EB34C">
      <w:pPr>
        <w:pStyle w:val="Normal"/>
        <w:rPr>
          <w:rFonts w:ascii="Garamond" w:hAnsi="Garamond"/>
          <w:sz w:val="24"/>
          <w:szCs w:val="24"/>
        </w:rPr>
      </w:pPr>
    </w:p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NlNcLMRV" int2:invalidationBookmarkName="" int2:hashCode="I1ewoIBNluwDeq" int2:id="fIliNuaa">
      <int2:state int2:value="Reviewed" int2:type="WordDesignerSuggestedImageAnnotation"/>
    </int2:bookmark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7">
    <w:nsid w:val="195a62a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7FC1DC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43EBF6"/>
    <w:rsid w:val="01515204"/>
    <w:rsid w:val="015737C3"/>
    <w:rsid w:val="015F1E76"/>
    <w:rsid w:val="0166DA5C"/>
    <w:rsid w:val="016C66F0"/>
    <w:rsid w:val="018AEC77"/>
    <w:rsid w:val="019FBD7B"/>
    <w:rsid w:val="019FBD7B"/>
    <w:rsid w:val="01B4D845"/>
    <w:rsid w:val="01B59507"/>
    <w:rsid w:val="01B9DBF8"/>
    <w:rsid w:val="01C650D3"/>
    <w:rsid w:val="01C6B662"/>
    <w:rsid w:val="01C81CC8"/>
    <w:rsid w:val="01E7A663"/>
    <w:rsid w:val="01F11D31"/>
    <w:rsid w:val="020AEBC2"/>
    <w:rsid w:val="02154FB4"/>
    <w:rsid w:val="0215B1A7"/>
    <w:rsid w:val="021EA02F"/>
    <w:rsid w:val="022F3BE6"/>
    <w:rsid w:val="02333B09"/>
    <w:rsid w:val="024B4E65"/>
    <w:rsid w:val="024D692A"/>
    <w:rsid w:val="024E368D"/>
    <w:rsid w:val="027302D3"/>
    <w:rsid w:val="02887134"/>
    <w:rsid w:val="028D931F"/>
    <w:rsid w:val="0292B7ED"/>
    <w:rsid w:val="02933898"/>
    <w:rsid w:val="02989B1E"/>
    <w:rsid w:val="029A0701"/>
    <w:rsid w:val="02AFCEAA"/>
    <w:rsid w:val="02D63A75"/>
    <w:rsid w:val="02DCABEE"/>
    <w:rsid w:val="02E2D591"/>
    <w:rsid w:val="02F80F80"/>
    <w:rsid w:val="02FECA38"/>
    <w:rsid w:val="0302B84C"/>
    <w:rsid w:val="0311B918"/>
    <w:rsid w:val="0334927A"/>
    <w:rsid w:val="033A46C4"/>
    <w:rsid w:val="033F3AB7"/>
    <w:rsid w:val="033FA9A8"/>
    <w:rsid w:val="03472E0E"/>
    <w:rsid w:val="034CD633"/>
    <w:rsid w:val="035BC565"/>
    <w:rsid w:val="036FC340"/>
    <w:rsid w:val="037A5C80"/>
    <w:rsid w:val="037A5C80"/>
    <w:rsid w:val="038CD3E0"/>
    <w:rsid w:val="03A4691D"/>
    <w:rsid w:val="03A4F826"/>
    <w:rsid w:val="03A4FDC0"/>
    <w:rsid w:val="03AA1A3B"/>
    <w:rsid w:val="03B21C18"/>
    <w:rsid w:val="03B4AF4F"/>
    <w:rsid w:val="03C1A905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870CDF"/>
    <w:rsid w:val="049B04D9"/>
    <w:rsid w:val="049F95BD"/>
    <w:rsid w:val="04A49DA6"/>
    <w:rsid w:val="04DA29BC"/>
    <w:rsid w:val="04E15924"/>
    <w:rsid w:val="050C6431"/>
    <w:rsid w:val="050CD89D"/>
    <w:rsid w:val="05493722"/>
    <w:rsid w:val="0578D78A"/>
    <w:rsid w:val="0589AA7F"/>
    <w:rsid w:val="05912567"/>
    <w:rsid w:val="05986BE5"/>
    <w:rsid w:val="0599178F"/>
    <w:rsid w:val="059F6530"/>
    <w:rsid w:val="05A2AC2E"/>
    <w:rsid w:val="05A2C0F4"/>
    <w:rsid w:val="05A81C3D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BF8CA"/>
    <w:rsid w:val="065E9E13"/>
    <w:rsid w:val="0664F593"/>
    <w:rsid w:val="0668A273"/>
    <w:rsid w:val="06705CA1"/>
    <w:rsid w:val="067F226E"/>
    <w:rsid w:val="06843174"/>
    <w:rsid w:val="068DE6D7"/>
    <w:rsid w:val="06973D06"/>
    <w:rsid w:val="069769BC"/>
    <w:rsid w:val="069B18B5"/>
    <w:rsid w:val="069F615C"/>
    <w:rsid w:val="06A3EFB1"/>
    <w:rsid w:val="06B0A7D9"/>
    <w:rsid w:val="06B344BE"/>
    <w:rsid w:val="06BCA627"/>
    <w:rsid w:val="06CE6839"/>
    <w:rsid w:val="06DC9C18"/>
    <w:rsid w:val="06E06CF3"/>
    <w:rsid w:val="06F4B4C7"/>
    <w:rsid w:val="06F635D9"/>
    <w:rsid w:val="06FF7B8C"/>
    <w:rsid w:val="0709464D"/>
    <w:rsid w:val="0720A5C7"/>
    <w:rsid w:val="072A7985"/>
    <w:rsid w:val="07349BBA"/>
    <w:rsid w:val="0759C14D"/>
    <w:rsid w:val="07C90CDE"/>
    <w:rsid w:val="07DF950A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51C7F7"/>
    <w:rsid w:val="085F9610"/>
    <w:rsid w:val="085F9610"/>
    <w:rsid w:val="0867B857"/>
    <w:rsid w:val="089C7C82"/>
    <w:rsid w:val="08AB0A9F"/>
    <w:rsid w:val="08B0A4F2"/>
    <w:rsid w:val="08D06C1B"/>
    <w:rsid w:val="08EB65A4"/>
    <w:rsid w:val="08F9A439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730467"/>
    <w:rsid w:val="097D9F55"/>
    <w:rsid w:val="09825F5C"/>
    <w:rsid w:val="09911E9F"/>
    <w:rsid w:val="09925039"/>
    <w:rsid w:val="09A201E6"/>
    <w:rsid w:val="09CB1D3F"/>
    <w:rsid w:val="09CD4485"/>
    <w:rsid w:val="09ED2D75"/>
    <w:rsid w:val="09FD61DA"/>
    <w:rsid w:val="0A043BF0"/>
    <w:rsid w:val="0A08AD17"/>
    <w:rsid w:val="0A0C31F4"/>
    <w:rsid w:val="0A15DF98"/>
    <w:rsid w:val="0A3390DB"/>
    <w:rsid w:val="0A3DFEB5"/>
    <w:rsid w:val="0A4A319B"/>
    <w:rsid w:val="0A600D56"/>
    <w:rsid w:val="0A70EFAC"/>
    <w:rsid w:val="0A85EB6F"/>
    <w:rsid w:val="0AB0A23F"/>
    <w:rsid w:val="0AB3D422"/>
    <w:rsid w:val="0ABC0926"/>
    <w:rsid w:val="0ACD6DE6"/>
    <w:rsid w:val="0ACDBD45"/>
    <w:rsid w:val="0ADB1765"/>
    <w:rsid w:val="0AE05C89"/>
    <w:rsid w:val="0AE324E3"/>
    <w:rsid w:val="0AE70864"/>
    <w:rsid w:val="0AE870DD"/>
    <w:rsid w:val="0AE943A1"/>
    <w:rsid w:val="0B248121"/>
    <w:rsid w:val="0B2E7960"/>
    <w:rsid w:val="0B333494"/>
    <w:rsid w:val="0B35D2D7"/>
    <w:rsid w:val="0B430E86"/>
    <w:rsid w:val="0B4B2ABA"/>
    <w:rsid w:val="0B53FE02"/>
    <w:rsid w:val="0B5D7D1C"/>
    <w:rsid w:val="0B707CCD"/>
    <w:rsid w:val="0B72BE3F"/>
    <w:rsid w:val="0B8A4B8A"/>
    <w:rsid w:val="0B99DC4F"/>
    <w:rsid w:val="0B9BC384"/>
    <w:rsid w:val="0BABE6B8"/>
    <w:rsid w:val="0BB576B1"/>
    <w:rsid w:val="0BB83C85"/>
    <w:rsid w:val="0BC1DE30"/>
    <w:rsid w:val="0BC6F59A"/>
    <w:rsid w:val="0BC6F59A"/>
    <w:rsid w:val="0BC78E8D"/>
    <w:rsid w:val="0BD8609F"/>
    <w:rsid w:val="0BE2192A"/>
    <w:rsid w:val="0BF9B429"/>
    <w:rsid w:val="0C2D71A6"/>
    <w:rsid w:val="0C39D31C"/>
    <w:rsid w:val="0C411307"/>
    <w:rsid w:val="0C505411"/>
    <w:rsid w:val="0C575D4D"/>
    <w:rsid w:val="0C575D4D"/>
    <w:rsid w:val="0C72B41C"/>
    <w:rsid w:val="0C782C37"/>
    <w:rsid w:val="0C82A3B8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F3B1B1"/>
    <w:rsid w:val="0D042BF2"/>
    <w:rsid w:val="0D130685"/>
    <w:rsid w:val="0D1AC5FC"/>
    <w:rsid w:val="0D1AC5FC"/>
    <w:rsid w:val="0D202D71"/>
    <w:rsid w:val="0D330411"/>
    <w:rsid w:val="0D33BD82"/>
    <w:rsid w:val="0D374CD5"/>
    <w:rsid w:val="0D498BE2"/>
    <w:rsid w:val="0D5F9A07"/>
    <w:rsid w:val="0D60DFC5"/>
    <w:rsid w:val="0D655164"/>
    <w:rsid w:val="0D755B4F"/>
    <w:rsid w:val="0DA3B5C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32392"/>
    <w:rsid w:val="0E6594E8"/>
    <w:rsid w:val="0E65BB7F"/>
    <w:rsid w:val="0E754B48"/>
    <w:rsid w:val="0EA2AE8D"/>
    <w:rsid w:val="0EA35BF7"/>
    <w:rsid w:val="0EB48CBC"/>
    <w:rsid w:val="0EB48CBC"/>
    <w:rsid w:val="0EB534B6"/>
    <w:rsid w:val="0EB534B6"/>
    <w:rsid w:val="0EB75366"/>
    <w:rsid w:val="0EBFADEB"/>
    <w:rsid w:val="0EF11214"/>
    <w:rsid w:val="0EF5AA4F"/>
    <w:rsid w:val="0EF86C73"/>
    <w:rsid w:val="0EFC7A6E"/>
    <w:rsid w:val="0F353C71"/>
    <w:rsid w:val="0F353C71"/>
    <w:rsid w:val="0F5018B2"/>
    <w:rsid w:val="0F511DA6"/>
    <w:rsid w:val="0F68DAA9"/>
    <w:rsid w:val="0F6C1A47"/>
    <w:rsid w:val="0F77031F"/>
    <w:rsid w:val="0F7F9ECA"/>
    <w:rsid w:val="0F8042C2"/>
    <w:rsid w:val="0F87DC8F"/>
    <w:rsid w:val="0F8C38AA"/>
    <w:rsid w:val="0F9C4C49"/>
    <w:rsid w:val="0FA8ED69"/>
    <w:rsid w:val="0FC6F57E"/>
    <w:rsid w:val="0FD37528"/>
    <w:rsid w:val="0FE6C612"/>
    <w:rsid w:val="1013F666"/>
    <w:rsid w:val="10150C61"/>
    <w:rsid w:val="101848DC"/>
    <w:rsid w:val="101EA584"/>
    <w:rsid w:val="1052996A"/>
    <w:rsid w:val="1053B8B6"/>
    <w:rsid w:val="1066F4FA"/>
    <w:rsid w:val="107B37AE"/>
    <w:rsid w:val="1097B2EF"/>
    <w:rsid w:val="109847A8"/>
    <w:rsid w:val="1099A8BA"/>
    <w:rsid w:val="10B01C05"/>
    <w:rsid w:val="10B72035"/>
    <w:rsid w:val="10C8103D"/>
    <w:rsid w:val="10C8F42F"/>
    <w:rsid w:val="10D321DF"/>
    <w:rsid w:val="10E2300A"/>
    <w:rsid w:val="10E5DC06"/>
    <w:rsid w:val="10E8F4E5"/>
    <w:rsid w:val="10EAEDB1"/>
    <w:rsid w:val="11207E1A"/>
    <w:rsid w:val="11362B76"/>
    <w:rsid w:val="1151757D"/>
    <w:rsid w:val="115604B6"/>
    <w:rsid w:val="117DDB7D"/>
    <w:rsid w:val="1182EF70"/>
    <w:rsid w:val="119134A9"/>
    <w:rsid w:val="119C9D23"/>
    <w:rsid w:val="11A61728"/>
    <w:rsid w:val="11A90D25"/>
    <w:rsid w:val="11ACA2FC"/>
    <w:rsid w:val="11B31F54"/>
    <w:rsid w:val="11BB127C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954FE7"/>
    <w:rsid w:val="12BC8110"/>
    <w:rsid w:val="12BEC2D7"/>
    <w:rsid w:val="12D44AE3"/>
    <w:rsid w:val="12D9715C"/>
    <w:rsid w:val="12DCFC90"/>
    <w:rsid w:val="12DCFC90"/>
    <w:rsid w:val="12E21C3B"/>
    <w:rsid w:val="12F00FE5"/>
    <w:rsid w:val="131AC0BC"/>
    <w:rsid w:val="131CCF11"/>
    <w:rsid w:val="132617AC"/>
    <w:rsid w:val="132D445F"/>
    <w:rsid w:val="132D445F"/>
    <w:rsid w:val="135247E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CFD6F8"/>
    <w:rsid w:val="13DC3E44"/>
    <w:rsid w:val="13EEBDA5"/>
    <w:rsid w:val="13F5B268"/>
    <w:rsid w:val="13FC31B2"/>
    <w:rsid w:val="13FD604B"/>
    <w:rsid w:val="1408DD9F"/>
    <w:rsid w:val="140C101C"/>
    <w:rsid w:val="1410702C"/>
    <w:rsid w:val="142F4150"/>
    <w:rsid w:val="14499A35"/>
    <w:rsid w:val="14544A4D"/>
    <w:rsid w:val="1461F29F"/>
    <w:rsid w:val="1474EC54"/>
    <w:rsid w:val="1481B6CE"/>
    <w:rsid w:val="149EE0FF"/>
    <w:rsid w:val="14A99834"/>
    <w:rsid w:val="14D863CA"/>
    <w:rsid w:val="14DCF686"/>
    <w:rsid w:val="14DFCFB4"/>
    <w:rsid w:val="14E1052D"/>
    <w:rsid w:val="1506862D"/>
    <w:rsid w:val="154100FE"/>
    <w:rsid w:val="1553D28F"/>
    <w:rsid w:val="155CB2B4"/>
    <w:rsid w:val="156482A6"/>
    <w:rsid w:val="1566F028"/>
    <w:rsid w:val="156C5388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5FC7EC0"/>
    <w:rsid w:val="160E98F1"/>
    <w:rsid w:val="16130B71"/>
    <w:rsid w:val="163095C2"/>
    <w:rsid w:val="16697AD8"/>
    <w:rsid w:val="16821848"/>
    <w:rsid w:val="16943A40"/>
    <w:rsid w:val="169ABF15"/>
    <w:rsid w:val="16AB6BD9"/>
    <w:rsid w:val="16B677C8"/>
    <w:rsid w:val="16CB284C"/>
    <w:rsid w:val="16CE08DB"/>
    <w:rsid w:val="16E0CAE4"/>
    <w:rsid w:val="16EA053D"/>
    <w:rsid w:val="16FBFB99"/>
    <w:rsid w:val="17012B85"/>
    <w:rsid w:val="17079572"/>
    <w:rsid w:val="17443BE6"/>
    <w:rsid w:val="1757ECD8"/>
    <w:rsid w:val="175A0850"/>
    <w:rsid w:val="17786689"/>
    <w:rsid w:val="177B004B"/>
    <w:rsid w:val="1790696F"/>
    <w:rsid w:val="1797BF7A"/>
    <w:rsid w:val="17B94475"/>
    <w:rsid w:val="17B94475"/>
    <w:rsid w:val="17CA069F"/>
    <w:rsid w:val="17EDE346"/>
    <w:rsid w:val="17EDE346"/>
    <w:rsid w:val="1805796A"/>
    <w:rsid w:val="183F6017"/>
    <w:rsid w:val="185F93DD"/>
    <w:rsid w:val="1864D26D"/>
    <w:rsid w:val="188873FD"/>
    <w:rsid w:val="188C2B61"/>
    <w:rsid w:val="1894FE00"/>
    <w:rsid w:val="18A8E47A"/>
    <w:rsid w:val="18C3A014"/>
    <w:rsid w:val="18D86A8D"/>
    <w:rsid w:val="18DF1B18"/>
    <w:rsid w:val="18FA63DD"/>
    <w:rsid w:val="18FC6679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FB124"/>
    <w:rsid w:val="19B5BDE5"/>
    <w:rsid w:val="19B72D1B"/>
    <w:rsid w:val="19B8DA7B"/>
    <w:rsid w:val="19C386DE"/>
    <w:rsid w:val="19E6067F"/>
    <w:rsid w:val="19E86C5D"/>
    <w:rsid w:val="19ED4813"/>
    <w:rsid w:val="19FD64BD"/>
    <w:rsid w:val="19FF3460"/>
    <w:rsid w:val="1A05313F"/>
    <w:rsid w:val="1A05313F"/>
    <w:rsid w:val="1A0E3061"/>
    <w:rsid w:val="1A102741"/>
    <w:rsid w:val="1A1E07C3"/>
    <w:rsid w:val="1A22E6BF"/>
    <w:rsid w:val="1A3A6B39"/>
    <w:rsid w:val="1A4E45AA"/>
    <w:rsid w:val="1A57C9AE"/>
    <w:rsid w:val="1A57FF6A"/>
    <w:rsid w:val="1A586302"/>
    <w:rsid w:val="1A7A5510"/>
    <w:rsid w:val="1A7E9CD6"/>
    <w:rsid w:val="1A87286E"/>
    <w:rsid w:val="1A874D8B"/>
    <w:rsid w:val="1A8D98E8"/>
    <w:rsid w:val="1A9E0ABA"/>
    <w:rsid w:val="1AAB8612"/>
    <w:rsid w:val="1AD07D4B"/>
    <w:rsid w:val="1AD07D4B"/>
    <w:rsid w:val="1AD602AF"/>
    <w:rsid w:val="1AE29B8E"/>
    <w:rsid w:val="1AEC6D50"/>
    <w:rsid w:val="1AEFECF1"/>
    <w:rsid w:val="1AEFECF1"/>
    <w:rsid w:val="1AF11DD6"/>
    <w:rsid w:val="1AF59A69"/>
    <w:rsid w:val="1AF7A448"/>
    <w:rsid w:val="1B011155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A756"/>
    <w:rsid w:val="1CBF073B"/>
    <w:rsid w:val="1CE7DFE3"/>
    <w:rsid w:val="1CF40EC0"/>
    <w:rsid w:val="1D027DFB"/>
    <w:rsid w:val="1D0EBC2E"/>
    <w:rsid w:val="1D265EBF"/>
    <w:rsid w:val="1D2A47F1"/>
    <w:rsid w:val="1D2D1948"/>
    <w:rsid w:val="1D34A4BE"/>
    <w:rsid w:val="1D431FEB"/>
    <w:rsid w:val="1D49E232"/>
    <w:rsid w:val="1D4A67CB"/>
    <w:rsid w:val="1D5CCBF3"/>
    <w:rsid w:val="1D71F62A"/>
    <w:rsid w:val="1D7D6CEA"/>
    <w:rsid w:val="1D85AC80"/>
    <w:rsid w:val="1D8E0482"/>
    <w:rsid w:val="1D90AE7B"/>
    <w:rsid w:val="1DA2B2B4"/>
    <w:rsid w:val="1DACA4FA"/>
    <w:rsid w:val="1DACA4FA"/>
    <w:rsid w:val="1DB6CF9D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93E39"/>
    <w:rsid w:val="1EA1D7B7"/>
    <w:rsid w:val="1EAB2619"/>
    <w:rsid w:val="1EBB580A"/>
    <w:rsid w:val="1EBCBC2F"/>
    <w:rsid w:val="1ED775F1"/>
    <w:rsid w:val="1EF4BA11"/>
    <w:rsid w:val="1F2D8333"/>
    <w:rsid w:val="1F345659"/>
    <w:rsid w:val="1F42B202"/>
    <w:rsid w:val="1F4B6878"/>
    <w:rsid w:val="1F7B58D9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7D543E"/>
    <w:rsid w:val="208C8320"/>
    <w:rsid w:val="20959A19"/>
    <w:rsid w:val="209A774D"/>
    <w:rsid w:val="209CEA23"/>
    <w:rsid w:val="20ACD194"/>
    <w:rsid w:val="20C585AC"/>
    <w:rsid w:val="20E16AA3"/>
    <w:rsid w:val="20E16FF8"/>
    <w:rsid w:val="20EDBC33"/>
    <w:rsid w:val="20F79DEB"/>
    <w:rsid w:val="20FEACBB"/>
    <w:rsid w:val="210519D0"/>
    <w:rsid w:val="2113E1A6"/>
    <w:rsid w:val="2123E3AD"/>
    <w:rsid w:val="21279302"/>
    <w:rsid w:val="21395ED4"/>
    <w:rsid w:val="214D2DCB"/>
    <w:rsid w:val="215F5AD3"/>
    <w:rsid w:val="2172A5C5"/>
    <w:rsid w:val="21820232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673032"/>
    <w:rsid w:val="22798858"/>
    <w:rsid w:val="22822550"/>
    <w:rsid w:val="22965C19"/>
    <w:rsid w:val="2298A52A"/>
    <w:rsid w:val="229B957B"/>
    <w:rsid w:val="22AC7976"/>
    <w:rsid w:val="22B204DB"/>
    <w:rsid w:val="22D773E7"/>
    <w:rsid w:val="22E0EA17"/>
    <w:rsid w:val="22F284B8"/>
    <w:rsid w:val="23226E8D"/>
    <w:rsid w:val="2340637C"/>
    <w:rsid w:val="235501CA"/>
    <w:rsid w:val="2361A16F"/>
    <w:rsid w:val="2375D70B"/>
    <w:rsid w:val="2375D70B"/>
    <w:rsid w:val="237BB50D"/>
    <w:rsid w:val="238A9A3C"/>
    <w:rsid w:val="239153FE"/>
    <w:rsid w:val="23A703E0"/>
    <w:rsid w:val="23B5B69E"/>
    <w:rsid w:val="23B5B69E"/>
    <w:rsid w:val="23C3D148"/>
    <w:rsid w:val="23C5CFC4"/>
    <w:rsid w:val="23DE80FF"/>
    <w:rsid w:val="23F0D563"/>
    <w:rsid w:val="23F3AEEE"/>
    <w:rsid w:val="23FA71A8"/>
    <w:rsid w:val="23FE5F7B"/>
    <w:rsid w:val="2405DBC6"/>
    <w:rsid w:val="241F349E"/>
    <w:rsid w:val="24215AC5"/>
    <w:rsid w:val="243003E0"/>
    <w:rsid w:val="2436C7F5"/>
    <w:rsid w:val="243C4069"/>
    <w:rsid w:val="243D9789"/>
    <w:rsid w:val="2441DB8A"/>
    <w:rsid w:val="2455A1AE"/>
    <w:rsid w:val="248FBDB3"/>
    <w:rsid w:val="248FBDB3"/>
    <w:rsid w:val="249C5A8E"/>
    <w:rsid w:val="24A78D28"/>
    <w:rsid w:val="24B73CC8"/>
    <w:rsid w:val="24B9F2DF"/>
    <w:rsid w:val="24BBC225"/>
    <w:rsid w:val="24C414E2"/>
    <w:rsid w:val="24C66274"/>
    <w:rsid w:val="24CC3D47"/>
    <w:rsid w:val="24CEC58B"/>
    <w:rsid w:val="2523DD64"/>
    <w:rsid w:val="2524F4CD"/>
    <w:rsid w:val="2550C92F"/>
    <w:rsid w:val="2556370B"/>
    <w:rsid w:val="256868E5"/>
    <w:rsid w:val="256CE046"/>
    <w:rsid w:val="2583A870"/>
    <w:rsid w:val="258683B8"/>
    <w:rsid w:val="25A22D9E"/>
    <w:rsid w:val="25B407F2"/>
    <w:rsid w:val="25D8D4D5"/>
    <w:rsid w:val="25F2146B"/>
    <w:rsid w:val="26051C61"/>
    <w:rsid w:val="261AE477"/>
    <w:rsid w:val="262D4C2E"/>
    <w:rsid w:val="2633A32A"/>
    <w:rsid w:val="26385798"/>
    <w:rsid w:val="264D5A60"/>
    <w:rsid w:val="2657B7FE"/>
    <w:rsid w:val="2661C657"/>
    <w:rsid w:val="26B1EB29"/>
    <w:rsid w:val="26C29A8A"/>
    <w:rsid w:val="26D1B1A7"/>
    <w:rsid w:val="26E79F50"/>
    <w:rsid w:val="26F18C90"/>
    <w:rsid w:val="26FDC9BE"/>
    <w:rsid w:val="2706ADCE"/>
    <w:rsid w:val="270DFF3A"/>
    <w:rsid w:val="27421A33"/>
    <w:rsid w:val="274FB758"/>
    <w:rsid w:val="277ABCF4"/>
    <w:rsid w:val="277FB9A1"/>
    <w:rsid w:val="279484F7"/>
    <w:rsid w:val="27A668DD"/>
    <w:rsid w:val="27C89D61"/>
    <w:rsid w:val="27CB49E5"/>
    <w:rsid w:val="27CB6680"/>
    <w:rsid w:val="27E22DCC"/>
    <w:rsid w:val="27EE84B4"/>
    <w:rsid w:val="27F88EFA"/>
    <w:rsid w:val="28066349"/>
    <w:rsid w:val="280A6A68"/>
    <w:rsid w:val="280DBB46"/>
    <w:rsid w:val="281AD2E6"/>
    <w:rsid w:val="2820B024"/>
    <w:rsid w:val="283524E8"/>
    <w:rsid w:val="283853AD"/>
    <w:rsid w:val="283D74A8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C35DE8"/>
    <w:rsid w:val="28C3CDB0"/>
    <w:rsid w:val="28E2FB3F"/>
    <w:rsid w:val="28E4A5BB"/>
    <w:rsid w:val="2906F479"/>
    <w:rsid w:val="2909665F"/>
    <w:rsid w:val="29112912"/>
    <w:rsid w:val="2912029E"/>
    <w:rsid w:val="291FF3A7"/>
    <w:rsid w:val="292F40D7"/>
    <w:rsid w:val="293880F5"/>
    <w:rsid w:val="293E4208"/>
    <w:rsid w:val="294721E3"/>
    <w:rsid w:val="2949023D"/>
    <w:rsid w:val="294B15EC"/>
    <w:rsid w:val="2953DF74"/>
    <w:rsid w:val="29684231"/>
    <w:rsid w:val="29758D2F"/>
    <w:rsid w:val="29805EC4"/>
    <w:rsid w:val="298FA130"/>
    <w:rsid w:val="2990C139"/>
    <w:rsid w:val="2991ED9E"/>
    <w:rsid w:val="2994D54B"/>
    <w:rsid w:val="29B7A11D"/>
    <w:rsid w:val="29BEF577"/>
    <w:rsid w:val="29D16FB0"/>
    <w:rsid w:val="29EF5FD3"/>
    <w:rsid w:val="29EFB434"/>
    <w:rsid w:val="29F7C9FF"/>
    <w:rsid w:val="29F94386"/>
    <w:rsid w:val="2A03807D"/>
    <w:rsid w:val="2A380D2E"/>
    <w:rsid w:val="2A3BEAB4"/>
    <w:rsid w:val="2A40C169"/>
    <w:rsid w:val="2A43C4C1"/>
    <w:rsid w:val="2A47CBE1"/>
    <w:rsid w:val="2A590401"/>
    <w:rsid w:val="2A5BE827"/>
    <w:rsid w:val="2A74649E"/>
    <w:rsid w:val="2A7E2C76"/>
    <w:rsid w:val="2AA34147"/>
    <w:rsid w:val="2AAD39C1"/>
    <w:rsid w:val="2AC475A1"/>
    <w:rsid w:val="2AD1BEC6"/>
    <w:rsid w:val="2AD24308"/>
    <w:rsid w:val="2AE6C480"/>
    <w:rsid w:val="2AF52782"/>
    <w:rsid w:val="2B0ED227"/>
    <w:rsid w:val="2B16DBAD"/>
    <w:rsid w:val="2B16DBAD"/>
    <w:rsid w:val="2B258A3C"/>
    <w:rsid w:val="2B34A9F8"/>
    <w:rsid w:val="2B3B2161"/>
    <w:rsid w:val="2B4BBBD8"/>
    <w:rsid w:val="2B50B122"/>
    <w:rsid w:val="2B54DEE4"/>
    <w:rsid w:val="2B8CA1F6"/>
    <w:rsid w:val="2BAAA07A"/>
    <w:rsid w:val="2BB3CAC3"/>
    <w:rsid w:val="2BB5E7CB"/>
    <w:rsid w:val="2BDCC5D2"/>
    <w:rsid w:val="2BE3D7C3"/>
    <w:rsid w:val="2BE3E0F2"/>
    <w:rsid w:val="2BEC5209"/>
    <w:rsid w:val="2BF339D1"/>
    <w:rsid w:val="2C0EF2AB"/>
    <w:rsid w:val="2C17F8B5"/>
    <w:rsid w:val="2C9DF67A"/>
    <w:rsid w:val="2CCEBB9C"/>
    <w:rsid w:val="2CCFF489"/>
    <w:rsid w:val="2CD4862A"/>
    <w:rsid w:val="2CD9E5FF"/>
    <w:rsid w:val="2CE586CD"/>
    <w:rsid w:val="2CEA7CE1"/>
    <w:rsid w:val="2D05E91C"/>
    <w:rsid w:val="2D0E313C"/>
    <w:rsid w:val="2D81925A"/>
    <w:rsid w:val="2D81925A"/>
    <w:rsid w:val="2D8420AF"/>
    <w:rsid w:val="2DA5A8C5"/>
    <w:rsid w:val="2DA8F7C2"/>
    <w:rsid w:val="2DE7B871"/>
    <w:rsid w:val="2DEB7A92"/>
    <w:rsid w:val="2E0394E7"/>
    <w:rsid w:val="2E0A9648"/>
    <w:rsid w:val="2E0C2DA3"/>
    <w:rsid w:val="2E53A322"/>
    <w:rsid w:val="2E5E36F4"/>
    <w:rsid w:val="2E6B5CE2"/>
    <w:rsid w:val="2E756269"/>
    <w:rsid w:val="2E8D75A8"/>
    <w:rsid w:val="2EA5F80F"/>
    <w:rsid w:val="2EBFBDC7"/>
    <w:rsid w:val="2EC18D58"/>
    <w:rsid w:val="2EC47BCA"/>
    <w:rsid w:val="2ED886C6"/>
    <w:rsid w:val="2EED0221"/>
    <w:rsid w:val="2F050FF2"/>
    <w:rsid w:val="2F0DA2C2"/>
    <w:rsid w:val="2F29A7B2"/>
    <w:rsid w:val="2F3EAAA2"/>
    <w:rsid w:val="2F50F465"/>
    <w:rsid w:val="2F582B73"/>
    <w:rsid w:val="2F5FDCA6"/>
    <w:rsid w:val="2F7EF8BC"/>
    <w:rsid w:val="2F9EF066"/>
    <w:rsid w:val="2FB87E0D"/>
    <w:rsid w:val="2FBF42FA"/>
    <w:rsid w:val="2FD155C7"/>
    <w:rsid w:val="3009DF4C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B981A"/>
    <w:rsid w:val="30FDF1B0"/>
    <w:rsid w:val="3102A58F"/>
    <w:rsid w:val="311ADA17"/>
    <w:rsid w:val="313380AC"/>
    <w:rsid w:val="31558297"/>
    <w:rsid w:val="31592975"/>
    <w:rsid w:val="3169D611"/>
    <w:rsid w:val="316C8DDA"/>
    <w:rsid w:val="317A37F9"/>
    <w:rsid w:val="317D9A85"/>
    <w:rsid w:val="31835382"/>
    <w:rsid w:val="3186F443"/>
    <w:rsid w:val="3192653D"/>
    <w:rsid w:val="31979688"/>
    <w:rsid w:val="31A3514C"/>
    <w:rsid w:val="31A63BD5"/>
    <w:rsid w:val="31AADE9E"/>
    <w:rsid w:val="31AADE9E"/>
    <w:rsid w:val="31B8F811"/>
    <w:rsid w:val="31BAA79F"/>
    <w:rsid w:val="31BBD551"/>
    <w:rsid w:val="31C2A0BC"/>
    <w:rsid w:val="31E1D301"/>
    <w:rsid w:val="31F56E90"/>
    <w:rsid w:val="31F73DD5"/>
    <w:rsid w:val="3200CB1F"/>
    <w:rsid w:val="323CA1BB"/>
    <w:rsid w:val="323E39B3"/>
    <w:rsid w:val="3243B171"/>
    <w:rsid w:val="3243B171"/>
    <w:rsid w:val="325F5A71"/>
    <w:rsid w:val="327D498A"/>
    <w:rsid w:val="32893176"/>
    <w:rsid w:val="32B5344E"/>
    <w:rsid w:val="32CC97A9"/>
    <w:rsid w:val="32D98E46"/>
    <w:rsid w:val="32DFE09D"/>
    <w:rsid w:val="32E77F20"/>
    <w:rsid w:val="32EF3DA7"/>
    <w:rsid w:val="330162D2"/>
    <w:rsid w:val="330F73C9"/>
    <w:rsid w:val="330F73C9"/>
    <w:rsid w:val="33123D1D"/>
    <w:rsid w:val="331C0A71"/>
    <w:rsid w:val="333AC43C"/>
    <w:rsid w:val="333DFFF4"/>
    <w:rsid w:val="333DFFF4"/>
    <w:rsid w:val="33555E3E"/>
    <w:rsid w:val="337A0580"/>
    <w:rsid w:val="3382883B"/>
    <w:rsid w:val="338B1BC6"/>
    <w:rsid w:val="33D03A7E"/>
    <w:rsid w:val="33D03A7E"/>
    <w:rsid w:val="33DDA9DF"/>
    <w:rsid w:val="33E2C271"/>
    <w:rsid w:val="33EE6ACC"/>
    <w:rsid w:val="33F5302E"/>
    <w:rsid w:val="340D12F3"/>
    <w:rsid w:val="3427449E"/>
    <w:rsid w:val="34455449"/>
    <w:rsid w:val="34636D13"/>
    <w:rsid w:val="348A9988"/>
    <w:rsid w:val="348DDDC1"/>
    <w:rsid w:val="34966DDA"/>
    <w:rsid w:val="34A947B7"/>
    <w:rsid w:val="34AC06F7"/>
    <w:rsid w:val="34B459C8"/>
    <w:rsid w:val="34D1CE00"/>
    <w:rsid w:val="34D1CE00"/>
    <w:rsid w:val="3515B0F6"/>
    <w:rsid w:val="35179CF2"/>
    <w:rsid w:val="352C3EB8"/>
    <w:rsid w:val="352FB7F6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C9F320"/>
    <w:rsid w:val="35D1CD8B"/>
    <w:rsid w:val="35D6F26F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75C540"/>
    <w:rsid w:val="378312C5"/>
    <w:rsid w:val="37888277"/>
    <w:rsid w:val="3790C500"/>
    <w:rsid w:val="3790C500"/>
    <w:rsid w:val="3799A615"/>
    <w:rsid w:val="37B0F169"/>
    <w:rsid w:val="37B3AB2D"/>
    <w:rsid w:val="37BD88AB"/>
    <w:rsid w:val="37BD88AB"/>
    <w:rsid w:val="37C6499D"/>
    <w:rsid w:val="37D973AF"/>
    <w:rsid w:val="3822FC01"/>
    <w:rsid w:val="38411C6E"/>
    <w:rsid w:val="38418AD4"/>
    <w:rsid w:val="38466EE7"/>
    <w:rsid w:val="3863737E"/>
    <w:rsid w:val="38803A24"/>
    <w:rsid w:val="38A13D6A"/>
    <w:rsid w:val="38B7C14A"/>
    <w:rsid w:val="38CC0F34"/>
    <w:rsid w:val="38D42E60"/>
    <w:rsid w:val="38E4236F"/>
    <w:rsid w:val="38E4B6B1"/>
    <w:rsid w:val="38F5AE52"/>
    <w:rsid w:val="390A6925"/>
    <w:rsid w:val="391137AE"/>
    <w:rsid w:val="391A8553"/>
    <w:rsid w:val="391A8553"/>
    <w:rsid w:val="392A3C69"/>
    <w:rsid w:val="393BE760"/>
    <w:rsid w:val="393F7D5B"/>
    <w:rsid w:val="39430047"/>
    <w:rsid w:val="394A2DF2"/>
    <w:rsid w:val="3972F46A"/>
    <w:rsid w:val="39918898"/>
    <w:rsid w:val="399BCC43"/>
    <w:rsid w:val="39F1755F"/>
    <w:rsid w:val="39FC681F"/>
    <w:rsid w:val="3A01C042"/>
    <w:rsid w:val="3A0FCCFE"/>
    <w:rsid w:val="3A189399"/>
    <w:rsid w:val="3A29592F"/>
    <w:rsid w:val="3A467ED5"/>
    <w:rsid w:val="3AC43154"/>
    <w:rsid w:val="3AD7924A"/>
    <w:rsid w:val="3ADA2A07"/>
    <w:rsid w:val="3ADCC6FD"/>
    <w:rsid w:val="3ADDF98F"/>
    <w:rsid w:val="3AF483D3"/>
    <w:rsid w:val="3AF80B6B"/>
    <w:rsid w:val="3B0065A3"/>
    <w:rsid w:val="3B395B2C"/>
    <w:rsid w:val="3B4065A8"/>
    <w:rsid w:val="3B870571"/>
    <w:rsid w:val="3B8D4BC7"/>
    <w:rsid w:val="3B8D4BC7"/>
    <w:rsid w:val="3B8DDBC9"/>
    <w:rsid w:val="3B90966B"/>
    <w:rsid w:val="3B90EF4A"/>
    <w:rsid w:val="3B9104B5"/>
    <w:rsid w:val="3B99E9B6"/>
    <w:rsid w:val="3B9D819B"/>
    <w:rsid w:val="3BA1CDD7"/>
    <w:rsid w:val="3BBDC134"/>
    <w:rsid w:val="3BCAF046"/>
    <w:rsid w:val="3BDBEE93"/>
    <w:rsid w:val="3BEC5DFF"/>
    <w:rsid w:val="3BF03B93"/>
    <w:rsid w:val="3BF51F83"/>
    <w:rsid w:val="3C0EF650"/>
    <w:rsid w:val="3C155A54"/>
    <w:rsid w:val="3C18F120"/>
    <w:rsid w:val="3C204EC5"/>
    <w:rsid w:val="3C47F1A0"/>
    <w:rsid w:val="3C6680F9"/>
    <w:rsid w:val="3C6C9744"/>
    <w:rsid w:val="3C726296"/>
    <w:rsid w:val="3C731E15"/>
    <w:rsid w:val="3C78A516"/>
    <w:rsid w:val="3C8057DB"/>
    <w:rsid w:val="3C9CD70A"/>
    <w:rsid w:val="3CD18647"/>
    <w:rsid w:val="3CDAEB25"/>
    <w:rsid w:val="3CF005B5"/>
    <w:rsid w:val="3CF332C1"/>
    <w:rsid w:val="3D07D9E9"/>
    <w:rsid w:val="3D13DE0D"/>
    <w:rsid w:val="3D47A41C"/>
    <w:rsid w:val="3D5A2D8B"/>
    <w:rsid w:val="3D699E39"/>
    <w:rsid w:val="3D6F75F0"/>
    <w:rsid w:val="3D88ECB3"/>
    <w:rsid w:val="3D979F66"/>
    <w:rsid w:val="3DB38A55"/>
    <w:rsid w:val="3DB5279B"/>
    <w:rsid w:val="3DC09A1B"/>
    <w:rsid w:val="3DC1F7E9"/>
    <w:rsid w:val="3DC73DE7"/>
    <w:rsid w:val="3DC7D5AB"/>
    <w:rsid w:val="3DD0199A"/>
    <w:rsid w:val="3DDDE0E2"/>
    <w:rsid w:val="3DE52482"/>
    <w:rsid w:val="3DE52482"/>
    <w:rsid w:val="3DF62FD7"/>
    <w:rsid w:val="3DF9E21C"/>
    <w:rsid w:val="3E104658"/>
    <w:rsid w:val="3E10D15A"/>
    <w:rsid w:val="3E6209F5"/>
    <w:rsid w:val="3E6909AC"/>
    <w:rsid w:val="3E7B3460"/>
    <w:rsid w:val="3E7E3B91"/>
    <w:rsid w:val="3E84E1F7"/>
    <w:rsid w:val="3EB3D4DD"/>
    <w:rsid w:val="3EB8915A"/>
    <w:rsid w:val="3EC07A2D"/>
    <w:rsid w:val="3ED2781A"/>
    <w:rsid w:val="3EE0B43F"/>
    <w:rsid w:val="3EE8F061"/>
    <w:rsid w:val="3EF2905B"/>
    <w:rsid w:val="3EF2C9DD"/>
    <w:rsid w:val="3F0DF8CE"/>
    <w:rsid w:val="3F0FF386"/>
    <w:rsid w:val="3F14C362"/>
    <w:rsid w:val="3F198671"/>
    <w:rsid w:val="3F281755"/>
    <w:rsid w:val="3F2DD989"/>
    <w:rsid w:val="3F37B8BF"/>
    <w:rsid w:val="3F45261E"/>
    <w:rsid w:val="3F4C5989"/>
    <w:rsid w:val="3F521113"/>
    <w:rsid w:val="3F557565"/>
    <w:rsid w:val="3F791758"/>
    <w:rsid w:val="3F95A5F3"/>
    <w:rsid w:val="3FB6F4AE"/>
    <w:rsid w:val="3FBB4056"/>
    <w:rsid w:val="3FD334E8"/>
    <w:rsid w:val="3FEF4CA0"/>
    <w:rsid w:val="3FEFABC2"/>
    <w:rsid w:val="3FF7A2C3"/>
    <w:rsid w:val="3FF9B4E3"/>
    <w:rsid w:val="4002024F"/>
    <w:rsid w:val="40086AD0"/>
    <w:rsid w:val="40087A6B"/>
    <w:rsid w:val="401E5087"/>
    <w:rsid w:val="404401B9"/>
    <w:rsid w:val="405B4285"/>
    <w:rsid w:val="405CC37F"/>
    <w:rsid w:val="40616ABE"/>
    <w:rsid w:val="4072831B"/>
    <w:rsid w:val="408B3771"/>
    <w:rsid w:val="408DB1B9"/>
    <w:rsid w:val="40A2E0DF"/>
    <w:rsid w:val="40A62C93"/>
    <w:rsid w:val="40B0C43C"/>
    <w:rsid w:val="40B350CD"/>
    <w:rsid w:val="40FB73B0"/>
    <w:rsid w:val="40FC44CC"/>
    <w:rsid w:val="411BB1AF"/>
    <w:rsid w:val="41222069"/>
    <w:rsid w:val="412F11B8"/>
    <w:rsid w:val="413539D0"/>
    <w:rsid w:val="413ED2FB"/>
    <w:rsid w:val="415AC4E4"/>
    <w:rsid w:val="415B83B3"/>
    <w:rsid w:val="415FC55F"/>
    <w:rsid w:val="4182D5FD"/>
    <w:rsid w:val="41A1AD4D"/>
    <w:rsid w:val="41C121ED"/>
    <w:rsid w:val="41CB4BD0"/>
    <w:rsid w:val="41EFEB22"/>
    <w:rsid w:val="41F3B88D"/>
    <w:rsid w:val="421BC017"/>
    <w:rsid w:val="4235F5BB"/>
    <w:rsid w:val="423B1647"/>
    <w:rsid w:val="4243DAA7"/>
    <w:rsid w:val="42577E0C"/>
    <w:rsid w:val="4299CFD6"/>
    <w:rsid w:val="42A7453F"/>
    <w:rsid w:val="42AEBD47"/>
    <w:rsid w:val="42C18345"/>
    <w:rsid w:val="42CF7E3D"/>
    <w:rsid w:val="42D52259"/>
    <w:rsid w:val="42DF2B7B"/>
    <w:rsid w:val="4308FA88"/>
    <w:rsid w:val="43119F5E"/>
    <w:rsid w:val="431E2B49"/>
    <w:rsid w:val="432D9FEE"/>
    <w:rsid w:val="432FCD59"/>
    <w:rsid w:val="43342E62"/>
    <w:rsid w:val="43342E62"/>
    <w:rsid w:val="433590C6"/>
    <w:rsid w:val="4337DC02"/>
    <w:rsid w:val="43433CE3"/>
    <w:rsid w:val="434844B1"/>
    <w:rsid w:val="434C3349"/>
    <w:rsid w:val="435181BC"/>
    <w:rsid w:val="4356FCCC"/>
    <w:rsid w:val="437CA6D5"/>
    <w:rsid w:val="4389A731"/>
    <w:rsid w:val="43913F09"/>
    <w:rsid w:val="43941C33"/>
    <w:rsid w:val="43B98B16"/>
    <w:rsid w:val="43BAA3AC"/>
    <w:rsid w:val="43C98392"/>
    <w:rsid w:val="43CFA384"/>
    <w:rsid w:val="43D767CB"/>
    <w:rsid w:val="43D87578"/>
    <w:rsid w:val="44039307"/>
    <w:rsid w:val="44039307"/>
    <w:rsid w:val="440888CF"/>
    <w:rsid w:val="440D050D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4CB9993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0DDA9"/>
    <w:rsid w:val="45F63B8B"/>
    <w:rsid w:val="461194DB"/>
    <w:rsid w:val="4612CD33"/>
    <w:rsid w:val="461E3471"/>
    <w:rsid w:val="463C42F7"/>
    <w:rsid w:val="4653D9CD"/>
    <w:rsid w:val="46544D22"/>
    <w:rsid w:val="46567AB4"/>
    <w:rsid w:val="46836777"/>
    <w:rsid w:val="46836777"/>
    <w:rsid w:val="468421E3"/>
    <w:rsid w:val="46998BF6"/>
    <w:rsid w:val="469AD72B"/>
    <w:rsid w:val="46B19547"/>
    <w:rsid w:val="46B35F50"/>
    <w:rsid w:val="46B9B9DF"/>
    <w:rsid w:val="46BF2F56"/>
    <w:rsid w:val="46EF5ECC"/>
    <w:rsid w:val="46F0148B"/>
    <w:rsid w:val="46F09279"/>
    <w:rsid w:val="46F38552"/>
    <w:rsid w:val="46F53010"/>
    <w:rsid w:val="4704F9F8"/>
    <w:rsid w:val="470D0342"/>
    <w:rsid w:val="471B2F54"/>
    <w:rsid w:val="471FF867"/>
    <w:rsid w:val="47399707"/>
    <w:rsid w:val="473D6C9D"/>
    <w:rsid w:val="4751621D"/>
    <w:rsid w:val="475CD1C8"/>
    <w:rsid w:val="47735F37"/>
    <w:rsid w:val="4778110A"/>
    <w:rsid w:val="478CE8A4"/>
    <w:rsid w:val="47A0CC62"/>
    <w:rsid w:val="47B78179"/>
    <w:rsid w:val="47B99A60"/>
    <w:rsid w:val="47D4499D"/>
    <w:rsid w:val="47F87FAE"/>
    <w:rsid w:val="48008E4D"/>
    <w:rsid w:val="48045EF8"/>
    <w:rsid w:val="4808DBD9"/>
    <w:rsid w:val="48339CD5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C570A6"/>
    <w:rsid w:val="48CFFE07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56CDC5"/>
    <w:rsid w:val="49643993"/>
    <w:rsid w:val="49643993"/>
    <w:rsid w:val="49664C5C"/>
    <w:rsid w:val="497AD0F7"/>
    <w:rsid w:val="497C70A8"/>
    <w:rsid w:val="497C70A8"/>
    <w:rsid w:val="497DEDBC"/>
    <w:rsid w:val="497F9930"/>
    <w:rsid w:val="499B95C7"/>
    <w:rsid w:val="49B3434D"/>
    <w:rsid w:val="49B9B4B3"/>
    <w:rsid w:val="49C77072"/>
    <w:rsid w:val="49D1C9C0"/>
    <w:rsid w:val="49DC1CBA"/>
    <w:rsid w:val="49DF5808"/>
    <w:rsid w:val="49EF9E88"/>
    <w:rsid w:val="4A000094"/>
    <w:rsid w:val="4A69D6A1"/>
    <w:rsid w:val="4A86D26F"/>
    <w:rsid w:val="4A94DB91"/>
    <w:rsid w:val="4A97EB43"/>
    <w:rsid w:val="4AB5109C"/>
    <w:rsid w:val="4ABF0C02"/>
    <w:rsid w:val="4ACA9641"/>
    <w:rsid w:val="4AD46B39"/>
    <w:rsid w:val="4AE3774C"/>
    <w:rsid w:val="4AF58B1E"/>
    <w:rsid w:val="4AF706DF"/>
    <w:rsid w:val="4AFDCE5E"/>
    <w:rsid w:val="4B0E0731"/>
    <w:rsid w:val="4B11FFE3"/>
    <w:rsid w:val="4B29DAD1"/>
    <w:rsid w:val="4B2D1B77"/>
    <w:rsid w:val="4B2F512D"/>
    <w:rsid w:val="4B5EE71F"/>
    <w:rsid w:val="4B5F4D69"/>
    <w:rsid w:val="4B600F63"/>
    <w:rsid w:val="4B64EF61"/>
    <w:rsid w:val="4B7844F5"/>
    <w:rsid w:val="4B7844F5"/>
    <w:rsid w:val="4B78F34F"/>
    <w:rsid w:val="4B7DB450"/>
    <w:rsid w:val="4B803BD0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D14C44B"/>
    <w:rsid w:val="4D17A867"/>
    <w:rsid w:val="4D1CAB20"/>
    <w:rsid w:val="4D35D27E"/>
    <w:rsid w:val="4D61CB4E"/>
    <w:rsid w:val="4D6BB10D"/>
    <w:rsid w:val="4D7D29D7"/>
    <w:rsid w:val="4D816AE2"/>
    <w:rsid w:val="4D8A1013"/>
    <w:rsid w:val="4D8A1013"/>
    <w:rsid w:val="4D93C5FD"/>
    <w:rsid w:val="4D967A6B"/>
    <w:rsid w:val="4D9B52B6"/>
    <w:rsid w:val="4D9B52B6"/>
    <w:rsid w:val="4DA6F8FC"/>
    <w:rsid w:val="4DBF51D3"/>
    <w:rsid w:val="4DDAA01C"/>
    <w:rsid w:val="4DE74B3B"/>
    <w:rsid w:val="4DF0CBBF"/>
    <w:rsid w:val="4DF5CC7D"/>
    <w:rsid w:val="4E0ED810"/>
    <w:rsid w:val="4E10235A"/>
    <w:rsid w:val="4E24FEAD"/>
    <w:rsid w:val="4E356B10"/>
    <w:rsid w:val="4E3D29E5"/>
    <w:rsid w:val="4E43D4E1"/>
    <w:rsid w:val="4E48B001"/>
    <w:rsid w:val="4E51245D"/>
    <w:rsid w:val="4E51245D"/>
    <w:rsid w:val="4E69698D"/>
    <w:rsid w:val="4E9A6AD0"/>
    <w:rsid w:val="4EA6A8B0"/>
    <w:rsid w:val="4EAD63A0"/>
    <w:rsid w:val="4EBC50A0"/>
    <w:rsid w:val="4ED99C60"/>
    <w:rsid w:val="4EDEC6DD"/>
    <w:rsid w:val="4F046DA0"/>
    <w:rsid w:val="4F1EE20D"/>
    <w:rsid w:val="4F4362DA"/>
    <w:rsid w:val="4F5D908B"/>
    <w:rsid w:val="4F79E837"/>
    <w:rsid w:val="4F82494A"/>
    <w:rsid w:val="4F9F5BC5"/>
    <w:rsid w:val="4F9F5BC5"/>
    <w:rsid w:val="4FAEA0D9"/>
    <w:rsid w:val="4FB4ED8B"/>
    <w:rsid w:val="4FB4FCF5"/>
    <w:rsid w:val="4FBA346D"/>
    <w:rsid w:val="4FEA1191"/>
    <w:rsid w:val="4FEA3807"/>
    <w:rsid w:val="4FFB2E20"/>
    <w:rsid w:val="50275F42"/>
    <w:rsid w:val="5038D638"/>
    <w:rsid w:val="50517F33"/>
    <w:rsid w:val="50543642"/>
    <w:rsid w:val="5070D2BF"/>
    <w:rsid w:val="5089BCA4"/>
    <w:rsid w:val="508A891A"/>
    <w:rsid w:val="5095549B"/>
    <w:rsid w:val="50AAF0BF"/>
    <w:rsid w:val="50BB2032"/>
    <w:rsid w:val="50BD9C62"/>
    <w:rsid w:val="50D73161"/>
    <w:rsid w:val="50DFA6C3"/>
    <w:rsid w:val="50E4B2FC"/>
    <w:rsid w:val="50E4B2FC"/>
    <w:rsid w:val="50EA5CFC"/>
    <w:rsid w:val="50F10CF1"/>
    <w:rsid w:val="50FED252"/>
    <w:rsid w:val="51013009"/>
    <w:rsid w:val="510448A3"/>
    <w:rsid w:val="510448A3"/>
    <w:rsid w:val="5123EC1F"/>
    <w:rsid w:val="513CFA3A"/>
    <w:rsid w:val="5141C018"/>
    <w:rsid w:val="515946E2"/>
    <w:rsid w:val="515F9436"/>
    <w:rsid w:val="5167B635"/>
    <w:rsid w:val="516EF286"/>
    <w:rsid w:val="5170F556"/>
    <w:rsid w:val="5170F556"/>
    <w:rsid w:val="517F2D78"/>
    <w:rsid w:val="518AC6AE"/>
    <w:rsid w:val="519B7469"/>
    <w:rsid w:val="51B67CEE"/>
    <w:rsid w:val="51B67CEE"/>
    <w:rsid w:val="51CD0CEF"/>
    <w:rsid w:val="51EF6027"/>
    <w:rsid w:val="51F9A53A"/>
    <w:rsid w:val="520BC5E6"/>
    <w:rsid w:val="522AFE48"/>
    <w:rsid w:val="52402AEE"/>
    <w:rsid w:val="52447FA0"/>
    <w:rsid w:val="5244DA23"/>
    <w:rsid w:val="524BED2B"/>
    <w:rsid w:val="525A1EB4"/>
    <w:rsid w:val="527206C8"/>
    <w:rsid w:val="527D1940"/>
    <w:rsid w:val="52977ADB"/>
    <w:rsid w:val="52A03B37"/>
    <w:rsid w:val="52CE606F"/>
    <w:rsid w:val="52D5F320"/>
    <w:rsid w:val="53008C22"/>
    <w:rsid w:val="53038999"/>
    <w:rsid w:val="5305A244"/>
    <w:rsid w:val="531F3D8B"/>
    <w:rsid w:val="5320BCFC"/>
    <w:rsid w:val="53237A93"/>
    <w:rsid w:val="5328222B"/>
    <w:rsid w:val="5336CB62"/>
    <w:rsid w:val="535EC178"/>
    <w:rsid w:val="5369D2CB"/>
    <w:rsid w:val="53890733"/>
    <w:rsid w:val="53A66FD4"/>
    <w:rsid w:val="53A905D9"/>
    <w:rsid w:val="53BEFDA0"/>
    <w:rsid w:val="53E7F4B3"/>
    <w:rsid w:val="53E7F4B3"/>
    <w:rsid w:val="53EE1829"/>
    <w:rsid w:val="53F3A32E"/>
    <w:rsid w:val="53F3A32E"/>
    <w:rsid w:val="540DE465"/>
    <w:rsid w:val="540E4D53"/>
    <w:rsid w:val="540FD37A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C99D6"/>
    <w:rsid w:val="54681E67"/>
    <w:rsid w:val="5472AF38"/>
    <w:rsid w:val="5472AF38"/>
    <w:rsid w:val="54763124"/>
    <w:rsid w:val="547E4943"/>
    <w:rsid w:val="54890779"/>
    <w:rsid w:val="54998D11"/>
    <w:rsid w:val="54A4608C"/>
    <w:rsid w:val="54B774BC"/>
    <w:rsid w:val="54BB6785"/>
    <w:rsid w:val="54BB6785"/>
    <w:rsid w:val="54C394FD"/>
    <w:rsid w:val="54C67F66"/>
    <w:rsid w:val="54F6C101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B19B7"/>
    <w:rsid w:val="55AF45FA"/>
    <w:rsid w:val="55B2B7C5"/>
    <w:rsid w:val="55B59E7F"/>
    <w:rsid w:val="55C15A06"/>
    <w:rsid w:val="55C5CCC8"/>
    <w:rsid w:val="55C7BB43"/>
    <w:rsid w:val="55E9CBD5"/>
    <w:rsid w:val="55F62140"/>
    <w:rsid w:val="560F832D"/>
    <w:rsid w:val="561187C6"/>
    <w:rsid w:val="5620B8AC"/>
    <w:rsid w:val="5620D6A6"/>
    <w:rsid w:val="5628D397"/>
    <w:rsid w:val="5635A36C"/>
    <w:rsid w:val="5638E315"/>
    <w:rsid w:val="563DB8B7"/>
    <w:rsid w:val="5659F5C5"/>
    <w:rsid w:val="56680C01"/>
    <w:rsid w:val="5683B7B6"/>
    <w:rsid w:val="56841958"/>
    <w:rsid w:val="56A2E8E0"/>
    <w:rsid w:val="56A71DB4"/>
    <w:rsid w:val="56B4E451"/>
    <w:rsid w:val="56BFFD8C"/>
    <w:rsid w:val="56C5FE1E"/>
    <w:rsid w:val="56D2E021"/>
    <w:rsid w:val="56DB1CD9"/>
    <w:rsid w:val="56EFE84A"/>
    <w:rsid w:val="56F0ECD2"/>
    <w:rsid w:val="57028B33"/>
    <w:rsid w:val="570ADF9F"/>
    <w:rsid w:val="57220D65"/>
    <w:rsid w:val="5730822A"/>
    <w:rsid w:val="5739CDAA"/>
    <w:rsid w:val="576A3713"/>
    <w:rsid w:val="576EA8EA"/>
    <w:rsid w:val="57863153"/>
    <w:rsid w:val="57DF6ED7"/>
    <w:rsid w:val="57E6DFB6"/>
    <w:rsid w:val="57EDCB85"/>
    <w:rsid w:val="580E7866"/>
    <w:rsid w:val="58137136"/>
    <w:rsid w:val="583C8110"/>
    <w:rsid w:val="585E5CFF"/>
    <w:rsid w:val="5860F0A7"/>
    <w:rsid w:val="5882D754"/>
    <w:rsid w:val="5882D754"/>
    <w:rsid w:val="58A2C589"/>
    <w:rsid w:val="58A6EA85"/>
    <w:rsid w:val="58F7565A"/>
    <w:rsid w:val="58F83CCC"/>
    <w:rsid w:val="58FD606F"/>
    <w:rsid w:val="590A8EDD"/>
    <w:rsid w:val="590D2BA0"/>
    <w:rsid w:val="591F7E54"/>
    <w:rsid w:val="5924069F"/>
    <w:rsid w:val="594724C4"/>
    <w:rsid w:val="5951004F"/>
    <w:rsid w:val="59519582"/>
    <w:rsid w:val="5951D1C4"/>
    <w:rsid w:val="596123A2"/>
    <w:rsid w:val="596EE732"/>
    <w:rsid w:val="5974CB14"/>
    <w:rsid w:val="59855D96"/>
    <w:rsid w:val="59966F2E"/>
    <w:rsid w:val="59C13969"/>
    <w:rsid w:val="59CA1FC6"/>
    <w:rsid w:val="59CC1AC5"/>
    <w:rsid w:val="59CEF2A9"/>
    <w:rsid w:val="59D560C6"/>
    <w:rsid w:val="59D71FAA"/>
    <w:rsid w:val="59DEEBD0"/>
    <w:rsid w:val="59E27122"/>
    <w:rsid w:val="59EE5FA4"/>
    <w:rsid w:val="5A0A52FB"/>
    <w:rsid w:val="5A48B87B"/>
    <w:rsid w:val="5A51C010"/>
    <w:rsid w:val="5A5F5675"/>
    <w:rsid w:val="5A769BC1"/>
    <w:rsid w:val="5A834E9C"/>
    <w:rsid w:val="5A96EC48"/>
    <w:rsid w:val="5A9E4E1A"/>
    <w:rsid w:val="5AC12DE4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24A91E"/>
    <w:rsid w:val="5B2CFBEA"/>
    <w:rsid w:val="5B3088A4"/>
    <w:rsid w:val="5B32A786"/>
    <w:rsid w:val="5B34E802"/>
    <w:rsid w:val="5B35E5F0"/>
    <w:rsid w:val="5B3B3A46"/>
    <w:rsid w:val="5B4B0F7A"/>
    <w:rsid w:val="5B4B0F7A"/>
    <w:rsid w:val="5B549520"/>
    <w:rsid w:val="5B5EB458"/>
    <w:rsid w:val="5B7681DE"/>
    <w:rsid w:val="5B7FBCCB"/>
    <w:rsid w:val="5B987BEF"/>
    <w:rsid w:val="5BB736CB"/>
    <w:rsid w:val="5BC990AB"/>
    <w:rsid w:val="5BDA7B6D"/>
    <w:rsid w:val="5BF9733E"/>
    <w:rsid w:val="5BFE4440"/>
    <w:rsid w:val="5C106479"/>
    <w:rsid w:val="5C15EBAF"/>
    <w:rsid w:val="5C17F5E2"/>
    <w:rsid w:val="5C3138C2"/>
    <w:rsid w:val="5C339081"/>
    <w:rsid w:val="5C7DC866"/>
    <w:rsid w:val="5C951E2F"/>
    <w:rsid w:val="5C98DFC9"/>
    <w:rsid w:val="5CA6606A"/>
    <w:rsid w:val="5CA7BB5D"/>
    <w:rsid w:val="5CC75C8C"/>
    <w:rsid w:val="5CCB72F2"/>
    <w:rsid w:val="5CD36679"/>
    <w:rsid w:val="5CDE6AE9"/>
    <w:rsid w:val="5CDE6AE9"/>
    <w:rsid w:val="5CF6124C"/>
    <w:rsid w:val="5D06B301"/>
    <w:rsid w:val="5D09A437"/>
    <w:rsid w:val="5D0F54A6"/>
    <w:rsid w:val="5D109D1F"/>
    <w:rsid w:val="5D19B456"/>
    <w:rsid w:val="5D1AF588"/>
    <w:rsid w:val="5D205506"/>
    <w:rsid w:val="5D205506"/>
    <w:rsid w:val="5D591903"/>
    <w:rsid w:val="5D5C0BAD"/>
    <w:rsid w:val="5D683E4C"/>
    <w:rsid w:val="5D6B68C3"/>
    <w:rsid w:val="5D73B7A4"/>
    <w:rsid w:val="5D785C0E"/>
    <w:rsid w:val="5D8907D4"/>
    <w:rsid w:val="5D93F346"/>
    <w:rsid w:val="5D95A028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20F7DD"/>
    <w:rsid w:val="5E54CF13"/>
    <w:rsid w:val="5E55F275"/>
    <w:rsid w:val="5E5EDC97"/>
    <w:rsid w:val="5E64FB95"/>
    <w:rsid w:val="5E698F60"/>
    <w:rsid w:val="5E7B4FBA"/>
    <w:rsid w:val="5E85E970"/>
    <w:rsid w:val="5E8F7A62"/>
    <w:rsid w:val="5EAE95FB"/>
    <w:rsid w:val="5EB127E7"/>
    <w:rsid w:val="5EC3F5E0"/>
    <w:rsid w:val="5EC94408"/>
    <w:rsid w:val="5ED6205F"/>
    <w:rsid w:val="5EDCEBC1"/>
    <w:rsid w:val="5EDDD09B"/>
    <w:rsid w:val="5EDDD09B"/>
    <w:rsid w:val="5EE32B22"/>
    <w:rsid w:val="5EEF5F27"/>
    <w:rsid w:val="5F220143"/>
    <w:rsid w:val="5F23A8F2"/>
    <w:rsid w:val="5F266369"/>
    <w:rsid w:val="5F35DEE4"/>
    <w:rsid w:val="5F444C0D"/>
    <w:rsid w:val="5F4ADB46"/>
    <w:rsid w:val="5F4C0619"/>
    <w:rsid w:val="5F51EA73"/>
    <w:rsid w:val="5F577725"/>
    <w:rsid w:val="5F664B23"/>
    <w:rsid w:val="5F6E524A"/>
    <w:rsid w:val="5F926FEC"/>
    <w:rsid w:val="5FA6CF14"/>
    <w:rsid w:val="5FA89407"/>
    <w:rsid w:val="5FAAE541"/>
    <w:rsid w:val="5FC8B672"/>
    <w:rsid w:val="5FC90909"/>
    <w:rsid w:val="5FCD4748"/>
    <w:rsid w:val="5FDE0E9D"/>
    <w:rsid w:val="5FE72EF8"/>
    <w:rsid w:val="5FF30ADD"/>
    <w:rsid w:val="5FFA0201"/>
    <w:rsid w:val="6003CAED"/>
    <w:rsid w:val="601587F0"/>
    <w:rsid w:val="603311AE"/>
    <w:rsid w:val="607655D3"/>
    <w:rsid w:val="607B9113"/>
    <w:rsid w:val="6088BBEE"/>
    <w:rsid w:val="60897095"/>
    <w:rsid w:val="608D65A3"/>
    <w:rsid w:val="60949878"/>
    <w:rsid w:val="6096FE78"/>
    <w:rsid w:val="609D106A"/>
    <w:rsid w:val="60BF6EA8"/>
    <w:rsid w:val="60C091A5"/>
    <w:rsid w:val="60C23CBF"/>
    <w:rsid w:val="60C56A3B"/>
    <w:rsid w:val="60C94912"/>
    <w:rsid w:val="60DEC16A"/>
    <w:rsid w:val="60DF6A9B"/>
    <w:rsid w:val="60EAE07D"/>
    <w:rsid w:val="61140C8F"/>
    <w:rsid w:val="612BD700"/>
    <w:rsid w:val="612C40F2"/>
    <w:rsid w:val="615013C9"/>
    <w:rsid w:val="61671D2C"/>
    <w:rsid w:val="616DF07E"/>
    <w:rsid w:val="6180823E"/>
    <w:rsid w:val="618B1B38"/>
    <w:rsid w:val="618B3AF4"/>
    <w:rsid w:val="619C4730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64D9F6"/>
    <w:rsid w:val="626D3A9F"/>
    <w:rsid w:val="626E8CDF"/>
    <w:rsid w:val="627337AF"/>
    <w:rsid w:val="62821BA2"/>
    <w:rsid w:val="62867281"/>
    <w:rsid w:val="62A7F2E1"/>
    <w:rsid w:val="62AC7D85"/>
    <w:rsid w:val="62AEB5F3"/>
    <w:rsid w:val="62D6B39C"/>
    <w:rsid w:val="62E80178"/>
    <w:rsid w:val="6301A622"/>
    <w:rsid w:val="63073BF2"/>
    <w:rsid w:val="6323BDFD"/>
    <w:rsid w:val="6360AFFD"/>
    <w:rsid w:val="637C2343"/>
    <w:rsid w:val="638AA722"/>
    <w:rsid w:val="638AA722"/>
    <w:rsid w:val="63A28A2B"/>
    <w:rsid w:val="63AAE87B"/>
    <w:rsid w:val="63B96E39"/>
    <w:rsid w:val="63BB5706"/>
    <w:rsid w:val="63BF36A3"/>
    <w:rsid w:val="63D0FF69"/>
    <w:rsid w:val="63D42AD4"/>
    <w:rsid w:val="63D915ED"/>
    <w:rsid w:val="63DAA8BB"/>
    <w:rsid w:val="63DC66D4"/>
    <w:rsid w:val="64036617"/>
    <w:rsid w:val="640F4887"/>
    <w:rsid w:val="64187A80"/>
    <w:rsid w:val="644030A8"/>
    <w:rsid w:val="64473B65"/>
    <w:rsid w:val="6474BA05"/>
    <w:rsid w:val="647C82B5"/>
    <w:rsid w:val="64891229"/>
    <w:rsid w:val="64968470"/>
    <w:rsid w:val="6498220C"/>
    <w:rsid w:val="6498220C"/>
    <w:rsid w:val="64B54A0B"/>
    <w:rsid w:val="64BB5C06"/>
    <w:rsid w:val="64C8D93F"/>
    <w:rsid w:val="64FE5F54"/>
    <w:rsid w:val="650B865F"/>
    <w:rsid w:val="650D63D5"/>
    <w:rsid w:val="65170FCE"/>
    <w:rsid w:val="652D694B"/>
    <w:rsid w:val="65668D08"/>
    <w:rsid w:val="656C8FCC"/>
    <w:rsid w:val="657ACD04"/>
    <w:rsid w:val="65F2CA4D"/>
    <w:rsid w:val="65F4DB6B"/>
    <w:rsid w:val="65F4DB6B"/>
    <w:rsid w:val="661091BB"/>
    <w:rsid w:val="661BE862"/>
    <w:rsid w:val="6642F83F"/>
    <w:rsid w:val="665A2592"/>
    <w:rsid w:val="665BFDDA"/>
    <w:rsid w:val="6696D467"/>
    <w:rsid w:val="66B0A1DC"/>
    <w:rsid w:val="66B58792"/>
    <w:rsid w:val="66BA7631"/>
    <w:rsid w:val="66BAF718"/>
    <w:rsid w:val="66D6D0CA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D5454"/>
    <w:rsid w:val="67A2C892"/>
    <w:rsid w:val="67DBB19F"/>
    <w:rsid w:val="67EAC435"/>
    <w:rsid w:val="67F6D7F2"/>
    <w:rsid w:val="680DBDB3"/>
    <w:rsid w:val="680DBDB3"/>
    <w:rsid w:val="681C2314"/>
    <w:rsid w:val="6822B69E"/>
    <w:rsid w:val="6823BF96"/>
    <w:rsid w:val="682CA46F"/>
    <w:rsid w:val="684237C1"/>
    <w:rsid w:val="684F842E"/>
    <w:rsid w:val="685A156B"/>
    <w:rsid w:val="68643966"/>
    <w:rsid w:val="6869B87A"/>
    <w:rsid w:val="686E4F1D"/>
    <w:rsid w:val="6878E7B7"/>
    <w:rsid w:val="68884ABA"/>
    <w:rsid w:val="688AF26C"/>
    <w:rsid w:val="68946D2C"/>
    <w:rsid w:val="689D2966"/>
    <w:rsid w:val="68A11E0B"/>
    <w:rsid w:val="68A6AA9C"/>
    <w:rsid w:val="68ADB758"/>
    <w:rsid w:val="68B19CDA"/>
    <w:rsid w:val="68CD4D6F"/>
    <w:rsid w:val="68D53B1D"/>
    <w:rsid w:val="68D5D86B"/>
    <w:rsid w:val="68DDAFFD"/>
    <w:rsid w:val="68EAA05E"/>
    <w:rsid w:val="691B7138"/>
    <w:rsid w:val="692E491E"/>
    <w:rsid w:val="69553665"/>
    <w:rsid w:val="696194A4"/>
    <w:rsid w:val="697C380A"/>
    <w:rsid w:val="69ABFE98"/>
    <w:rsid w:val="69AFB2BD"/>
    <w:rsid w:val="69B3BB3A"/>
    <w:rsid w:val="69C39B8A"/>
    <w:rsid w:val="69CB4711"/>
    <w:rsid w:val="69E43891"/>
    <w:rsid w:val="69EC06BD"/>
    <w:rsid w:val="6A0357C5"/>
    <w:rsid w:val="6A1B017A"/>
    <w:rsid w:val="6A2EB177"/>
    <w:rsid w:val="6A317AAF"/>
    <w:rsid w:val="6A446F5A"/>
    <w:rsid w:val="6A446F5A"/>
    <w:rsid w:val="6A5ED88C"/>
    <w:rsid w:val="6A9AF6B0"/>
    <w:rsid w:val="6AA201AC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7BC8F"/>
    <w:rsid w:val="6B507B05"/>
    <w:rsid w:val="6B709923"/>
    <w:rsid w:val="6BC657FA"/>
    <w:rsid w:val="6BCBE511"/>
    <w:rsid w:val="6BCF0355"/>
    <w:rsid w:val="6BE12690"/>
    <w:rsid w:val="6C170B87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D9907"/>
    <w:rsid w:val="6CADA6BB"/>
    <w:rsid w:val="6CB43E35"/>
    <w:rsid w:val="6CBAF28E"/>
    <w:rsid w:val="6CBAF28E"/>
    <w:rsid w:val="6CBB83D4"/>
    <w:rsid w:val="6CBB83D4"/>
    <w:rsid w:val="6CBD61F5"/>
    <w:rsid w:val="6CC321AB"/>
    <w:rsid w:val="6CC8562A"/>
    <w:rsid w:val="6CCA0E58"/>
    <w:rsid w:val="6CCE11B6"/>
    <w:rsid w:val="6CD936F8"/>
    <w:rsid w:val="6CE39F49"/>
    <w:rsid w:val="6CEC19E4"/>
    <w:rsid w:val="6CFF6246"/>
    <w:rsid w:val="6D00572B"/>
    <w:rsid w:val="6D07DCA1"/>
    <w:rsid w:val="6D17295A"/>
    <w:rsid w:val="6D1B077A"/>
    <w:rsid w:val="6D1EB47F"/>
    <w:rsid w:val="6D1EB47F"/>
    <w:rsid w:val="6D3068CA"/>
    <w:rsid w:val="6D464E6B"/>
    <w:rsid w:val="6D491EC1"/>
    <w:rsid w:val="6D4DA123"/>
    <w:rsid w:val="6D513D1F"/>
    <w:rsid w:val="6D53023A"/>
    <w:rsid w:val="6D609697"/>
    <w:rsid w:val="6D8C0889"/>
    <w:rsid w:val="6D924FCA"/>
    <w:rsid w:val="6DA4BD62"/>
    <w:rsid w:val="6DA76771"/>
    <w:rsid w:val="6DAE2AB0"/>
    <w:rsid w:val="6DD2B4D6"/>
    <w:rsid w:val="6DDF3156"/>
    <w:rsid w:val="6DE9660E"/>
    <w:rsid w:val="6DF593ED"/>
    <w:rsid w:val="6E04B76D"/>
    <w:rsid w:val="6E09654F"/>
    <w:rsid w:val="6E177C5C"/>
    <w:rsid w:val="6E2D8CED"/>
    <w:rsid w:val="6E2D8CED"/>
    <w:rsid w:val="6E454E6E"/>
    <w:rsid w:val="6E499D80"/>
    <w:rsid w:val="6E499D80"/>
    <w:rsid w:val="6E4B367B"/>
    <w:rsid w:val="6E4F655E"/>
    <w:rsid w:val="6E5824E4"/>
    <w:rsid w:val="6E606B33"/>
    <w:rsid w:val="6E84E30B"/>
    <w:rsid w:val="6E979237"/>
    <w:rsid w:val="6EAA73F2"/>
    <w:rsid w:val="6EB6DBA5"/>
    <w:rsid w:val="6EB6DBA5"/>
    <w:rsid w:val="6ECC92FD"/>
    <w:rsid w:val="6EE07028"/>
    <w:rsid w:val="6EFD2A38"/>
    <w:rsid w:val="6F0CB00B"/>
    <w:rsid w:val="6F0F72E4"/>
    <w:rsid w:val="6F1B0CAF"/>
    <w:rsid w:val="6F2D8B7F"/>
    <w:rsid w:val="6F2F53F6"/>
    <w:rsid w:val="6F30D578"/>
    <w:rsid w:val="6F34B94D"/>
    <w:rsid w:val="6F3A66D8"/>
    <w:rsid w:val="6F443271"/>
    <w:rsid w:val="6F57757C"/>
    <w:rsid w:val="6F5CB87A"/>
    <w:rsid w:val="6F5E85FA"/>
    <w:rsid w:val="6F7AFDBF"/>
    <w:rsid w:val="6F83DFC6"/>
    <w:rsid w:val="6F8BD691"/>
    <w:rsid w:val="6F8CE66B"/>
    <w:rsid w:val="6FA4CFC5"/>
    <w:rsid w:val="6FAB922F"/>
    <w:rsid w:val="6FC4F2AA"/>
    <w:rsid w:val="6FC8C267"/>
    <w:rsid w:val="6FE1945D"/>
    <w:rsid w:val="6FEC6934"/>
    <w:rsid w:val="7007FA75"/>
    <w:rsid w:val="70082745"/>
    <w:rsid w:val="7018D827"/>
    <w:rsid w:val="7018D827"/>
    <w:rsid w:val="701ADBC2"/>
    <w:rsid w:val="701ADBC2"/>
    <w:rsid w:val="70245DE5"/>
    <w:rsid w:val="702FA6AB"/>
    <w:rsid w:val="704CAC18"/>
    <w:rsid w:val="7051EF2F"/>
    <w:rsid w:val="70657DE3"/>
    <w:rsid w:val="706C91D0"/>
    <w:rsid w:val="70724C7B"/>
    <w:rsid w:val="7073C99A"/>
    <w:rsid w:val="70857DF9"/>
    <w:rsid w:val="708C6045"/>
    <w:rsid w:val="70A4939B"/>
    <w:rsid w:val="70AE1AAF"/>
    <w:rsid w:val="70B10E59"/>
    <w:rsid w:val="70D01437"/>
    <w:rsid w:val="70D8B1E6"/>
    <w:rsid w:val="70DF772F"/>
    <w:rsid w:val="70E7592A"/>
    <w:rsid w:val="70F07CD1"/>
    <w:rsid w:val="70F4EBFA"/>
    <w:rsid w:val="70FE6E17"/>
    <w:rsid w:val="71032F03"/>
    <w:rsid w:val="7107090D"/>
    <w:rsid w:val="7109C9E6"/>
    <w:rsid w:val="7127F614"/>
    <w:rsid w:val="713F94F1"/>
    <w:rsid w:val="71828D37"/>
    <w:rsid w:val="7188343A"/>
    <w:rsid w:val="718CB280"/>
    <w:rsid w:val="7192F87B"/>
    <w:rsid w:val="7192F87B"/>
    <w:rsid w:val="719AF70A"/>
    <w:rsid w:val="719DC23E"/>
    <w:rsid w:val="71A4F247"/>
    <w:rsid w:val="71A52D42"/>
    <w:rsid w:val="71BBDB10"/>
    <w:rsid w:val="71D6C2C4"/>
    <w:rsid w:val="71D851BA"/>
    <w:rsid w:val="72083308"/>
    <w:rsid w:val="72128268"/>
    <w:rsid w:val="72166480"/>
    <w:rsid w:val="72190664"/>
    <w:rsid w:val="722A4580"/>
    <w:rsid w:val="7235662A"/>
    <w:rsid w:val="723A0DDF"/>
    <w:rsid w:val="723CDFC2"/>
    <w:rsid w:val="724DF626"/>
    <w:rsid w:val="72569850"/>
    <w:rsid w:val="725BDF6A"/>
    <w:rsid w:val="7262072C"/>
    <w:rsid w:val="726758B9"/>
    <w:rsid w:val="727286AB"/>
    <w:rsid w:val="7293AA71"/>
    <w:rsid w:val="72A3E148"/>
    <w:rsid w:val="72B31CD4"/>
    <w:rsid w:val="72B3CFA7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6D0F8"/>
    <w:rsid w:val="733795C9"/>
    <w:rsid w:val="73424BFE"/>
    <w:rsid w:val="7346DBF0"/>
    <w:rsid w:val="7346DBF0"/>
    <w:rsid w:val="734894B3"/>
    <w:rsid w:val="735F1378"/>
    <w:rsid w:val="737FB2B0"/>
    <w:rsid w:val="73986AC7"/>
    <w:rsid w:val="739E21CA"/>
    <w:rsid w:val="73BEC490"/>
    <w:rsid w:val="73C03C05"/>
    <w:rsid w:val="73D5240B"/>
    <w:rsid w:val="73D81802"/>
    <w:rsid w:val="73D9D6C2"/>
    <w:rsid w:val="73E9B6CD"/>
    <w:rsid w:val="73ED5C15"/>
    <w:rsid w:val="73FFD79D"/>
    <w:rsid w:val="743EA3E8"/>
    <w:rsid w:val="743F2228"/>
    <w:rsid w:val="744B7797"/>
    <w:rsid w:val="74510500"/>
    <w:rsid w:val="74533407"/>
    <w:rsid w:val="7462325B"/>
    <w:rsid w:val="74651054"/>
    <w:rsid w:val="746E218A"/>
    <w:rsid w:val="74A7A417"/>
    <w:rsid w:val="74CEA56D"/>
    <w:rsid w:val="74D38E13"/>
    <w:rsid w:val="74D43B9B"/>
    <w:rsid w:val="74DF6F00"/>
    <w:rsid w:val="74FF894F"/>
    <w:rsid w:val="752D4658"/>
    <w:rsid w:val="7536C3FC"/>
    <w:rsid w:val="753C3369"/>
    <w:rsid w:val="753D0DFF"/>
    <w:rsid w:val="754AE96A"/>
    <w:rsid w:val="75512AE0"/>
    <w:rsid w:val="7565521C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603A5A6"/>
    <w:rsid w:val="7605698E"/>
    <w:rsid w:val="76079686"/>
    <w:rsid w:val="76143DF1"/>
    <w:rsid w:val="76143DF1"/>
    <w:rsid w:val="76196B51"/>
    <w:rsid w:val="762482C2"/>
    <w:rsid w:val="76387790"/>
    <w:rsid w:val="7651FFCA"/>
    <w:rsid w:val="766E1DA9"/>
    <w:rsid w:val="767EDA28"/>
    <w:rsid w:val="769785E3"/>
    <w:rsid w:val="7698BBE0"/>
    <w:rsid w:val="76A4232E"/>
    <w:rsid w:val="76AA8BDE"/>
    <w:rsid w:val="76B172A0"/>
    <w:rsid w:val="76B3C37F"/>
    <w:rsid w:val="76B456A0"/>
    <w:rsid w:val="76B88427"/>
    <w:rsid w:val="76DB25B7"/>
    <w:rsid w:val="76ED3CC7"/>
    <w:rsid w:val="770FD670"/>
    <w:rsid w:val="771F5BC3"/>
    <w:rsid w:val="77817C82"/>
    <w:rsid w:val="7798FB94"/>
    <w:rsid w:val="77C7CCE1"/>
    <w:rsid w:val="78270308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941413"/>
    <w:rsid w:val="78C0F4CA"/>
    <w:rsid w:val="78C6D72F"/>
    <w:rsid w:val="78EBBE8B"/>
    <w:rsid w:val="78FBB2FC"/>
    <w:rsid w:val="79306610"/>
    <w:rsid w:val="79729152"/>
    <w:rsid w:val="79930540"/>
    <w:rsid w:val="79ACAB35"/>
    <w:rsid w:val="79B734C5"/>
    <w:rsid w:val="79BFAF56"/>
    <w:rsid w:val="79C43149"/>
    <w:rsid w:val="79D31EC6"/>
    <w:rsid w:val="79E3B6A4"/>
    <w:rsid w:val="79F3DC4E"/>
    <w:rsid w:val="7A037CEC"/>
    <w:rsid w:val="7A1CE5DE"/>
    <w:rsid w:val="7A1FCC4E"/>
    <w:rsid w:val="7A29156B"/>
    <w:rsid w:val="7A40E44C"/>
    <w:rsid w:val="7A63BF1C"/>
    <w:rsid w:val="7A6B99A8"/>
    <w:rsid w:val="7A73E70E"/>
    <w:rsid w:val="7A946BA0"/>
    <w:rsid w:val="7A9B785D"/>
    <w:rsid w:val="7ABE220F"/>
    <w:rsid w:val="7ACE7C25"/>
    <w:rsid w:val="7ACEA97D"/>
    <w:rsid w:val="7AD1E1EA"/>
    <w:rsid w:val="7AD4DB85"/>
    <w:rsid w:val="7AE275CD"/>
    <w:rsid w:val="7AE61538"/>
    <w:rsid w:val="7B02C881"/>
    <w:rsid w:val="7B10EEE1"/>
    <w:rsid w:val="7B2AA203"/>
    <w:rsid w:val="7B2BE7A8"/>
    <w:rsid w:val="7B45600F"/>
    <w:rsid w:val="7B4ED1C1"/>
    <w:rsid w:val="7B6C6115"/>
    <w:rsid w:val="7BA3589A"/>
    <w:rsid w:val="7BAD41B3"/>
    <w:rsid w:val="7BD84348"/>
    <w:rsid w:val="7BEA170C"/>
    <w:rsid w:val="7BEB08A6"/>
    <w:rsid w:val="7BEBE550"/>
    <w:rsid w:val="7BF9BE8B"/>
    <w:rsid w:val="7C112CCC"/>
    <w:rsid w:val="7C734900"/>
    <w:rsid w:val="7C7BB0F8"/>
    <w:rsid w:val="7C7BDD7E"/>
    <w:rsid w:val="7CA1E4BC"/>
    <w:rsid w:val="7CA36F9E"/>
    <w:rsid w:val="7CABA321"/>
    <w:rsid w:val="7CB17BE7"/>
    <w:rsid w:val="7CB57AE7"/>
    <w:rsid w:val="7CC85A00"/>
    <w:rsid w:val="7CD129C3"/>
    <w:rsid w:val="7CEF9FE6"/>
    <w:rsid w:val="7CFE9A66"/>
    <w:rsid w:val="7D0BBD7B"/>
    <w:rsid w:val="7D33F983"/>
    <w:rsid w:val="7D4A7819"/>
    <w:rsid w:val="7D5132EE"/>
    <w:rsid w:val="7D6A50F5"/>
    <w:rsid w:val="7D74B13B"/>
    <w:rsid w:val="7D88ABD1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7983"/>
    <w:rsid w:val="7E2D7983"/>
    <w:rsid w:val="7E2D91D1"/>
    <w:rsid w:val="7E3A95AE"/>
    <w:rsid w:val="7E5AE0D4"/>
    <w:rsid w:val="7E691064"/>
    <w:rsid w:val="7E6B0E83"/>
    <w:rsid w:val="7E75F02D"/>
    <w:rsid w:val="7E76AFE1"/>
    <w:rsid w:val="7E95FBFE"/>
    <w:rsid w:val="7EAA2E39"/>
    <w:rsid w:val="7EC4E78F"/>
    <w:rsid w:val="7EC919A0"/>
    <w:rsid w:val="7EDA9A03"/>
    <w:rsid w:val="7EDA9A03"/>
    <w:rsid w:val="7EE39AEC"/>
    <w:rsid w:val="7EF74B03"/>
    <w:rsid w:val="7EF7E01F"/>
    <w:rsid w:val="7EFA719E"/>
    <w:rsid w:val="7EFEB57A"/>
    <w:rsid w:val="7F2167AD"/>
    <w:rsid w:val="7F3A9DFF"/>
    <w:rsid w:val="7F43B5AC"/>
    <w:rsid w:val="7F4E6A62"/>
    <w:rsid w:val="7F62A4F2"/>
    <w:rsid w:val="7F7652F7"/>
    <w:rsid w:val="7F8870B5"/>
    <w:rsid w:val="7F8F8184"/>
    <w:rsid w:val="7F9E739C"/>
    <w:rsid w:val="7F9EF21C"/>
    <w:rsid w:val="7FAB13B9"/>
    <w:rsid w:val="7FAF13C1"/>
    <w:rsid w:val="7FD5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newplanningaccess.eastriding.gov.uk/newplanningaccess/applicationDetails.do?activeTab=summary&amp;keyVal=SXE38RBJLXE00&amp;prevPage=inTray" TargetMode="External" Id="R4c3e8b5235c84f25" /><Relationship Type="http://schemas.openxmlformats.org/officeDocument/2006/relationships/hyperlink" Target="https://newplanningaccess.eastriding.gov.uk/newplanningaccess/applicationDetails.do?activeTab=summary&amp;keyVal=SXZZKGBJ0VZ00&amp;prevPage=inTray" TargetMode="External" Id="Rf622b71a548e4b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18</revision>
  <lastPrinted>2023-01-09T16:14:00.0000000Z</lastPrinted>
  <dcterms:created xsi:type="dcterms:W3CDTF">2024-10-21T15:34:00.0000000Z</dcterms:created>
  <dcterms:modified xsi:type="dcterms:W3CDTF">2025-10-01T16:48:19.3269686Z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